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52B" w:rsidRPr="00CB230A" w:rsidRDefault="00CC652B" w:rsidP="00CC652B">
      <w:pPr>
        <w:pStyle w:val="2"/>
        <w:tabs>
          <w:tab w:val="clear" w:pos="567"/>
          <w:tab w:val="left" w:pos="0"/>
        </w:tabs>
        <w:ind w:left="0" w:firstLine="0"/>
        <w:rPr>
          <w:lang w:val="el-GR"/>
        </w:rPr>
      </w:pPr>
      <w:bookmarkStart w:id="0" w:name="_Toc107271380"/>
      <w:r>
        <w:rPr>
          <w:rFonts w:ascii="Calibri" w:hAnsi="Calibri"/>
          <w:lang w:val="el-GR"/>
        </w:rPr>
        <w:t>ΠΑΡΑΡΤΗΜΑ V</w:t>
      </w:r>
      <w:r>
        <w:rPr>
          <w:rFonts w:ascii="Calibri" w:hAnsi="Calibri"/>
          <w:lang w:val="en-US"/>
        </w:rPr>
        <w:t>I</w:t>
      </w:r>
      <w:r>
        <w:rPr>
          <w:rFonts w:ascii="Calibri" w:hAnsi="Calibri"/>
          <w:lang w:val="el-GR"/>
        </w:rPr>
        <w:t>– Υπόδειγμα</w:t>
      </w:r>
      <w:r w:rsidRPr="00CB230A">
        <w:rPr>
          <w:rFonts w:ascii="Calibri" w:hAnsi="Calibri"/>
          <w:lang w:val="el-GR"/>
        </w:rPr>
        <w:t xml:space="preserve"> </w:t>
      </w:r>
      <w:r>
        <w:rPr>
          <w:rFonts w:ascii="Calibri" w:hAnsi="Calibri"/>
          <w:lang w:val="el-GR"/>
        </w:rPr>
        <w:t>Τεχνικής Προσφοράς</w:t>
      </w:r>
      <w:bookmarkEnd w:id="0"/>
    </w:p>
    <w:p w:rsidR="00CC652B" w:rsidRDefault="00CC652B" w:rsidP="00CC652B">
      <w:pPr>
        <w:rPr>
          <w:lang w:val="el-GR"/>
        </w:rPr>
      </w:pPr>
    </w:p>
    <w:p w:rsidR="00CC652B" w:rsidRPr="00CB230A" w:rsidRDefault="00CC652B" w:rsidP="00CC652B">
      <w:pPr>
        <w:suppressAutoHyphens w:val="0"/>
        <w:spacing w:after="160" w:line="259" w:lineRule="auto"/>
        <w:jc w:val="left"/>
        <w:rPr>
          <w:rFonts w:eastAsia="Times New Roman" w:cs="Times New Roman"/>
          <w:szCs w:val="22"/>
          <w:lang w:val="el-GR" w:eastAsia="en-US"/>
        </w:rPr>
      </w:pPr>
      <w:r w:rsidRPr="00CB230A">
        <w:rPr>
          <w:rFonts w:eastAsia="Times New Roman" w:cs="Times New Roman"/>
          <w:szCs w:val="22"/>
          <w:lang w:val="el-GR" w:eastAsia="en-US"/>
        </w:rPr>
        <w:t>Ο φάκελος «ΤΕΧΝΙΚΗ ΠΡΟΣΦΟΡΑ» που θα υποβάλει ο υποψήφιος Ανάδοχος πρέπει να περιέχει τα παρακάτω:</w:t>
      </w:r>
    </w:p>
    <w:p w:rsidR="00CC652B" w:rsidRDefault="00CC652B" w:rsidP="00CC652B">
      <w:pPr>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8924"/>
      </w:tblGrid>
      <w:tr w:rsidR="00CC652B" w:rsidRPr="00615FE0" w:rsidTr="00BD4CBA">
        <w:tc>
          <w:tcPr>
            <w:tcW w:w="704" w:type="dxa"/>
            <w:shd w:val="clear" w:color="auto" w:fill="E7E6E6"/>
          </w:tcPr>
          <w:p w:rsidR="00CC652B" w:rsidRPr="00CB230A" w:rsidRDefault="00CC652B" w:rsidP="00BD4CBA">
            <w:pPr>
              <w:suppressAutoHyphens w:val="0"/>
              <w:spacing w:after="160" w:line="259" w:lineRule="auto"/>
              <w:jc w:val="left"/>
              <w:rPr>
                <w:rFonts w:eastAsia="Times New Roman" w:cs="Times New Roman"/>
                <w:b/>
                <w:szCs w:val="22"/>
                <w:lang w:eastAsia="el-GR"/>
              </w:rPr>
            </w:pPr>
            <w:r w:rsidRPr="00CB230A">
              <w:rPr>
                <w:rFonts w:eastAsia="Times New Roman" w:cs="Times New Roman"/>
                <w:b/>
                <w:szCs w:val="22"/>
                <w:lang w:eastAsia="el-GR"/>
              </w:rPr>
              <w:t>1</w:t>
            </w:r>
          </w:p>
        </w:tc>
        <w:tc>
          <w:tcPr>
            <w:tcW w:w="8924" w:type="dxa"/>
            <w:shd w:val="clear" w:color="auto" w:fill="E7E6E6"/>
          </w:tcPr>
          <w:p w:rsidR="00CC652B" w:rsidRPr="00CB230A" w:rsidRDefault="00CC652B" w:rsidP="00BD4CBA">
            <w:pPr>
              <w:suppressAutoHyphens w:val="0"/>
              <w:spacing w:after="160" w:line="259" w:lineRule="auto"/>
              <w:jc w:val="left"/>
              <w:rPr>
                <w:rFonts w:eastAsia="Times New Roman" w:cs="Times New Roman"/>
                <w:b/>
                <w:szCs w:val="22"/>
                <w:lang w:val="el-GR" w:eastAsia="el-GR"/>
              </w:rPr>
            </w:pPr>
            <w:r w:rsidRPr="00CB230A">
              <w:rPr>
                <w:rFonts w:eastAsia="Times New Roman" w:cs="Times New Roman"/>
                <w:b/>
                <w:szCs w:val="22"/>
                <w:lang w:val="el-GR" w:eastAsia="el-GR"/>
              </w:rPr>
              <w:t>Περιβάλλον του έργου -  Μεθοδολογία προσέγγισης και υλοποίησης του έργου</w:t>
            </w:r>
          </w:p>
        </w:tc>
      </w:tr>
      <w:tr w:rsidR="00CC652B" w:rsidRPr="00615FE0" w:rsidTr="00BD4CBA">
        <w:tc>
          <w:tcPr>
            <w:tcW w:w="704" w:type="dxa"/>
          </w:tcPr>
          <w:p w:rsidR="00CC652B" w:rsidRPr="00CB230A" w:rsidRDefault="00CC652B" w:rsidP="00BD4CBA">
            <w:pPr>
              <w:suppressAutoHyphens w:val="0"/>
              <w:spacing w:after="160" w:line="259" w:lineRule="auto"/>
              <w:jc w:val="left"/>
              <w:rPr>
                <w:rFonts w:eastAsia="Times New Roman" w:cs="Times New Roman"/>
                <w:szCs w:val="22"/>
                <w:lang w:eastAsia="el-GR"/>
              </w:rPr>
            </w:pPr>
            <w:r w:rsidRPr="00CB230A">
              <w:rPr>
                <w:rFonts w:eastAsia="Times New Roman" w:cs="Times New Roman"/>
                <w:szCs w:val="22"/>
                <w:lang w:eastAsia="el-GR"/>
              </w:rPr>
              <w:t>1.1</w:t>
            </w:r>
          </w:p>
        </w:tc>
        <w:tc>
          <w:tcPr>
            <w:tcW w:w="8924" w:type="dxa"/>
          </w:tcPr>
          <w:p w:rsidR="00CC652B" w:rsidRPr="00CB230A" w:rsidRDefault="00CC652B" w:rsidP="00BD4CBA">
            <w:pPr>
              <w:suppressAutoHyphens w:val="0"/>
              <w:spacing w:after="160" w:line="259" w:lineRule="auto"/>
              <w:jc w:val="left"/>
              <w:rPr>
                <w:rFonts w:eastAsia="Times New Roman" w:cs="Times New Roman"/>
                <w:szCs w:val="22"/>
                <w:lang w:val="el-GR" w:eastAsia="el-GR"/>
              </w:rPr>
            </w:pPr>
            <w:r w:rsidRPr="00CB230A">
              <w:rPr>
                <w:rFonts w:eastAsia="Times New Roman" w:cs="Times New Roman"/>
                <w:szCs w:val="22"/>
                <w:lang w:val="el-GR" w:eastAsia="el-GR"/>
              </w:rPr>
              <w:t>Αντίληψη του προσφέροντα για τις ειδικότερες απαιτήσεις του έργου, το περιβάλλον του έργου και το αντικείμενό του. Περιγραφή της στρατηγικής και του τρόπου προσέγγισης του έργου με ειδικότερη αναφορά στους κρίσιμους παράγοντες επιτυχίας, τους ενδεχόμενους κινδύνους και τους τρόπους αντιμετώπισής τους.</w:t>
            </w:r>
          </w:p>
        </w:tc>
      </w:tr>
      <w:tr w:rsidR="00CC652B" w:rsidRPr="00615FE0" w:rsidTr="00BD4CBA">
        <w:tc>
          <w:tcPr>
            <w:tcW w:w="704" w:type="dxa"/>
          </w:tcPr>
          <w:p w:rsidR="00CC652B" w:rsidRPr="00CB230A" w:rsidRDefault="00CC652B" w:rsidP="00BD4CBA">
            <w:pPr>
              <w:suppressAutoHyphens w:val="0"/>
              <w:spacing w:after="160" w:line="259" w:lineRule="auto"/>
              <w:jc w:val="left"/>
              <w:rPr>
                <w:rFonts w:eastAsia="Times New Roman" w:cs="Times New Roman"/>
                <w:szCs w:val="22"/>
                <w:lang w:eastAsia="el-GR"/>
              </w:rPr>
            </w:pPr>
            <w:r w:rsidRPr="00CB230A">
              <w:rPr>
                <w:rFonts w:eastAsia="Times New Roman" w:cs="Times New Roman"/>
                <w:szCs w:val="22"/>
                <w:lang w:eastAsia="el-GR"/>
              </w:rPr>
              <w:t>1.2</w:t>
            </w:r>
          </w:p>
        </w:tc>
        <w:tc>
          <w:tcPr>
            <w:tcW w:w="8924" w:type="dxa"/>
          </w:tcPr>
          <w:p w:rsidR="00CC652B" w:rsidRPr="00CB230A" w:rsidRDefault="00CC652B" w:rsidP="00BD4CBA">
            <w:pPr>
              <w:suppressAutoHyphens w:val="0"/>
              <w:spacing w:after="160" w:line="259" w:lineRule="auto"/>
              <w:jc w:val="left"/>
              <w:rPr>
                <w:rFonts w:eastAsia="Times New Roman" w:cs="Times New Roman"/>
                <w:szCs w:val="22"/>
                <w:lang w:val="el-GR" w:eastAsia="el-GR"/>
              </w:rPr>
            </w:pPr>
            <w:r w:rsidRPr="00CB230A">
              <w:rPr>
                <w:rFonts w:eastAsia="Times New Roman" w:cs="Times New Roman"/>
                <w:szCs w:val="22"/>
                <w:lang w:val="el-GR" w:eastAsia="el-GR"/>
              </w:rPr>
              <w:t xml:space="preserve">Περιγραφή του τρόπου και της μεθοδολογίας υλοποίησης του έργου με ανάλυση κάθε φάσης του έργου σε Πακέτα Εργασίας και επιμέρους δραστηριότητες. </w:t>
            </w:r>
          </w:p>
          <w:p w:rsidR="00CC652B" w:rsidRPr="00CB230A" w:rsidRDefault="00CC652B" w:rsidP="00BD4CBA">
            <w:pPr>
              <w:suppressAutoHyphens w:val="0"/>
              <w:spacing w:after="160" w:line="259" w:lineRule="auto"/>
              <w:jc w:val="left"/>
              <w:rPr>
                <w:rFonts w:eastAsia="Times New Roman" w:cs="Times New Roman"/>
                <w:szCs w:val="22"/>
                <w:lang w:val="el-GR" w:eastAsia="el-GR"/>
              </w:rPr>
            </w:pPr>
            <w:r w:rsidRPr="00CB230A">
              <w:rPr>
                <w:rFonts w:eastAsia="Times New Roman" w:cs="Times New Roman"/>
                <w:szCs w:val="22"/>
                <w:lang w:val="el-GR" w:eastAsia="el-GR"/>
              </w:rPr>
              <w:t>Ο υποψήφιος ανάδοχος στην προσφορά του θα πρέπει να παραθέτει:</w:t>
            </w:r>
          </w:p>
          <w:p w:rsidR="00CC652B" w:rsidRPr="00CB230A" w:rsidRDefault="00CC652B" w:rsidP="00CC652B">
            <w:pPr>
              <w:numPr>
                <w:ilvl w:val="0"/>
                <w:numId w:val="1"/>
              </w:numPr>
              <w:suppressAutoHyphens w:val="0"/>
              <w:spacing w:after="200" w:line="259" w:lineRule="auto"/>
              <w:contextualSpacing/>
              <w:jc w:val="left"/>
              <w:rPr>
                <w:rFonts w:eastAsia="Times New Roman" w:cs="Times New Roman"/>
                <w:szCs w:val="22"/>
                <w:lang w:val="el-GR" w:eastAsia="el-GR"/>
              </w:rPr>
            </w:pPr>
            <w:r w:rsidRPr="00CB230A">
              <w:rPr>
                <w:rFonts w:eastAsia="Times New Roman" w:cs="Times New Roman"/>
                <w:szCs w:val="22"/>
                <w:lang w:val="el-GR" w:eastAsia="el-GR"/>
              </w:rPr>
              <w:t>αναλυτική περιγραφή των ηλεκτρονικών εφαρμογών που θα αξιοποιήσει για το έργο</w:t>
            </w:r>
          </w:p>
          <w:p w:rsidR="00CC652B" w:rsidRPr="00CB230A" w:rsidRDefault="00CC652B" w:rsidP="00CC652B">
            <w:pPr>
              <w:numPr>
                <w:ilvl w:val="0"/>
                <w:numId w:val="1"/>
              </w:numPr>
              <w:suppressAutoHyphens w:val="0"/>
              <w:spacing w:after="200" w:line="259" w:lineRule="auto"/>
              <w:contextualSpacing/>
              <w:jc w:val="left"/>
              <w:rPr>
                <w:rFonts w:eastAsia="Times New Roman" w:cs="Times New Roman"/>
                <w:szCs w:val="22"/>
                <w:lang w:eastAsia="el-GR"/>
              </w:rPr>
            </w:pPr>
            <w:r w:rsidRPr="00CB230A">
              <w:rPr>
                <w:rFonts w:eastAsia="Times New Roman" w:cs="Times New Roman"/>
                <w:szCs w:val="22"/>
                <w:lang w:eastAsia="el-GR"/>
              </w:rPr>
              <w:t>ανα</w:t>
            </w:r>
            <w:proofErr w:type="spellStart"/>
            <w:r w:rsidRPr="00CB230A">
              <w:rPr>
                <w:rFonts w:eastAsia="Times New Roman" w:cs="Times New Roman"/>
                <w:szCs w:val="22"/>
                <w:lang w:eastAsia="el-GR"/>
              </w:rPr>
              <w:t>λυτική</w:t>
            </w:r>
            <w:proofErr w:type="spellEnd"/>
            <w:r w:rsidRPr="00CB230A">
              <w:rPr>
                <w:rFonts w:eastAsia="Times New Roman" w:cs="Times New Roman"/>
                <w:szCs w:val="22"/>
                <w:lang w:eastAsia="el-GR"/>
              </w:rPr>
              <w:t xml:space="preserve"> π</w:t>
            </w:r>
            <w:proofErr w:type="spellStart"/>
            <w:r w:rsidRPr="00CB230A">
              <w:rPr>
                <w:rFonts w:eastAsia="Times New Roman" w:cs="Times New Roman"/>
                <w:szCs w:val="22"/>
                <w:lang w:eastAsia="el-GR"/>
              </w:rPr>
              <w:t>εριγρ</w:t>
            </w:r>
            <w:proofErr w:type="spellEnd"/>
            <w:r w:rsidRPr="00CB230A">
              <w:rPr>
                <w:rFonts w:eastAsia="Times New Roman" w:cs="Times New Roman"/>
                <w:szCs w:val="22"/>
                <w:lang w:eastAsia="el-GR"/>
              </w:rPr>
              <w:t xml:space="preserve">αφή </w:t>
            </w:r>
            <w:proofErr w:type="spellStart"/>
            <w:r w:rsidRPr="00CB230A">
              <w:rPr>
                <w:rFonts w:eastAsia="Times New Roman" w:cs="Times New Roman"/>
                <w:szCs w:val="22"/>
                <w:lang w:eastAsia="el-GR"/>
              </w:rPr>
              <w:t>των</w:t>
            </w:r>
            <w:proofErr w:type="spellEnd"/>
            <w:r w:rsidRPr="00CB230A">
              <w:rPr>
                <w:rFonts w:eastAsia="Times New Roman" w:cs="Times New Roman"/>
                <w:szCs w:val="22"/>
                <w:lang w:eastAsia="el-GR"/>
              </w:rPr>
              <w:t xml:space="preserve"> π</w:t>
            </w:r>
            <w:proofErr w:type="spellStart"/>
            <w:r w:rsidRPr="00CB230A">
              <w:rPr>
                <w:rFonts w:eastAsia="Times New Roman" w:cs="Times New Roman"/>
                <w:szCs w:val="22"/>
                <w:lang w:eastAsia="el-GR"/>
              </w:rPr>
              <w:t>ροσφερόμενων</w:t>
            </w:r>
            <w:proofErr w:type="spellEnd"/>
            <w:r w:rsidRPr="00CB230A">
              <w:rPr>
                <w:rFonts w:eastAsia="Times New Roman" w:cs="Times New Roman"/>
                <w:szCs w:val="22"/>
                <w:lang w:eastAsia="el-GR"/>
              </w:rPr>
              <w:t xml:space="preserve"> υπ</w:t>
            </w:r>
            <w:proofErr w:type="spellStart"/>
            <w:r w:rsidRPr="00CB230A">
              <w:rPr>
                <w:rFonts w:eastAsia="Times New Roman" w:cs="Times New Roman"/>
                <w:szCs w:val="22"/>
                <w:lang w:eastAsia="el-GR"/>
              </w:rPr>
              <w:t>ηρεσιών</w:t>
            </w:r>
            <w:proofErr w:type="spellEnd"/>
            <w:r w:rsidRPr="00CB230A">
              <w:rPr>
                <w:rFonts w:eastAsia="Times New Roman" w:cs="Times New Roman"/>
                <w:szCs w:val="22"/>
                <w:lang w:eastAsia="el-GR"/>
              </w:rPr>
              <w:t xml:space="preserve"> </w:t>
            </w:r>
          </w:p>
          <w:p w:rsidR="00CC652B" w:rsidRPr="00CB230A" w:rsidRDefault="00CC652B" w:rsidP="00CC652B">
            <w:pPr>
              <w:numPr>
                <w:ilvl w:val="0"/>
                <w:numId w:val="1"/>
              </w:numPr>
              <w:suppressAutoHyphens w:val="0"/>
              <w:spacing w:after="200" w:line="259" w:lineRule="auto"/>
              <w:contextualSpacing/>
              <w:jc w:val="left"/>
              <w:rPr>
                <w:rFonts w:eastAsia="Times New Roman" w:cs="Times New Roman"/>
                <w:szCs w:val="22"/>
                <w:lang w:val="el-GR" w:eastAsia="el-GR"/>
              </w:rPr>
            </w:pPr>
            <w:r w:rsidRPr="00CB230A">
              <w:rPr>
                <w:rFonts w:eastAsia="Times New Roman" w:cs="Times New Roman"/>
                <w:szCs w:val="22"/>
                <w:lang w:val="el-GR" w:eastAsia="el-GR"/>
              </w:rPr>
              <w:t>περιγραφή των παραδοτέων του έργου</w:t>
            </w:r>
          </w:p>
        </w:tc>
      </w:tr>
      <w:tr w:rsidR="00CC652B" w:rsidRPr="00615FE0" w:rsidTr="00BD4CBA">
        <w:tc>
          <w:tcPr>
            <w:tcW w:w="704" w:type="dxa"/>
          </w:tcPr>
          <w:p w:rsidR="00CC652B" w:rsidRPr="00CB230A" w:rsidRDefault="00CC652B" w:rsidP="00BD4CBA">
            <w:pPr>
              <w:suppressAutoHyphens w:val="0"/>
              <w:spacing w:after="160" w:line="259" w:lineRule="auto"/>
              <w:jc w:val="left"/>
              <w:rPr>
                <w:rFonts w:eastAsia="Times New Roman" w:cs="Times New Roman"/>
                <w:szCs w:val="22"/>
                <w:lang w:val="en-US" w:eastAsia="el-GR"/>
              </w:rPr>
            </w:pPr>
            <w:r w:rsidRPr="00CB230A">
              <w:rPr>
                <w:rFonts w:eastAsia="Times New Roman" w:cs="Times New Roman"/>
                <w:szCs w:val="22"/>
                <w:lang w:eastAsia="el-GR"/>
              </w:rPr>
              <w:t>1.</w:t>
            </w:r>
            <w:r w:rsidRPr="00CB230A">
              <w:rPr>
                <w:rFonts w:eastAsia="Times New Roman" w:cs="Times New Roman"/>
                <w:szCs w:val="22"/>
                <w:lang w:val="el-GR" w:eastAsia="el-GR"/>
              </w:rPr>
              <w:t>3</w:t>
            </w:r>
          </w:p>
        </w:tc>
        <w:tc>
          <w:tcPr>
            <w:tcW w:w="8924" w:type="dxa"/>
          </w:tcPr>
          <w:p w:rsidR="00CC652B" w:rsidRPr="00CB230A" w:rsidRDefault="00CC652B" w:rsidP="00BD4CBA">
            <w:pPr>
              <w:suppressAutoHyphens w:val="0"/>
              <w:spacing w:after="160" w:line="259" w:lineRule="auto"/>
              <w:jc w:val="left"/>
              <w:rPr>
                <w:rFonts w:eastAsia="Times New Roman" w:cs="Times New Roman"/>
                <w:szCs w:val="22"/>
                <w:lang w:val="el-GR" w:eastAsia="el-GR"/>
              </w:rPr>
            </w:pPr>
            <w:r w:rsidRPr="00CB230A">
              <w:rPr>
                <w:rFonts w:eastAsia="Times New Roman" w:cs="Times New Roman"/>
                <w:szCs w:val="22"/>
                <w:lang w:val="el-GR" w:eastAsia="el-GR"/>
              </w:rPr>
              <w:t>Χρονοπρογραμματισμός παρεχόμενων υπηρεσιών και παραδοτέων</w:t>
            </w:r>
          </w:p>
        </w:tc>
      </w:tr>
      <w:tr w:rsidR="00CC652B" w:rsidRPr="00615FE0" w:rsidTr="00BD4CBA">
        <w:tc>
          <w:tcPr>
            <w:tcW w:w="704" w:type="dxa"/>
            <w:shd w:val="clear" w:color="auto" w:fill="E7E6E6"/>
          </w:tcPr>
          <w:p w:rsidR="00CC652B" w:rsidRPr="00CB230A" w:rsidRDefault="00CC652B" w:rsidP="00BD4CBA">
            <w:pPr>
              <w:suppressAutoHyphens w:val="0"/>
              <w:spacing w:after="160" w:line="259" w:lineRule="auto"/>
              <w:jc w:val="left"/>
              <w:rPr>
                <w:rFonts w:eastAsia="Times New Roman" w:cs="Times New Roman"/>
                <w:b/>
                <w:szCs w:val="22"/>
                <w:lang w:eastAsia="el-GR"/>
              </w:rPr>
            </w:pPr>
            <w:r w:rsidRPr="00CB230A">
              <w:rPr>
                <w:rFonts w:eastAsia="Times New Roman" w:cs="Times New Roman"/>
                <w:b/>
                <w:szCs w:val="22"/>
                <w:lang w:eastAsia="el-GR"/>
              </w:rPr>
              <w:t>2</w:t>
            </w:r>
          </w:p>
        </w:tc>
        <w:tc>
          <w:tcPr>
            <w:tcW w:w="8924" w:type="dxa"/>
            <w:shd w:val="clear" w:color="auto" w:fill="E7E6E6"/>
          </w:tcPr>
          <w:p w:rsidR="00CC652B" w:rsidRPr="00CB230A" w:rsidRDefault="00CC652B" w:rsidP="00BD4CBA">
            <w:pPr>
              <w:suppressAutoHyphens w:val="0"/>
              <w:spacing w:after="160" w:line="259" w:lineRule="auto"/>
              <w:jc w:val="left"/>
              <w:rPr>
                <w:rFonts w:eastAsia="Times New Roman" w:cs="Times New Roman"/>
                <w:b/>
                <w:szCs w:val="22"/>
                <w:lang w:val="el-GR" w:eastAsia="el-GR"/>
              </w:rPr>
            </w:pPr>
            <w:r w:rsidRPr="00CB230A">
              <w:rPr>
                <w:rFonts w:eastAsia="Times New Roman" w:cs="Times New Roman"/>
                <w:b/>
                <w:szCs w:val="22"/>
                <w:lang w:val="el-GR" w:eastAsia="el-GR"/>
              </w:rPr>
              <w:t>Οργάνωση και διοίκηση του έργου</w:t>
            </w:r>
          </w:p>
        </w:tc>
      </w:tr>
      <w:tr w:rsidR="00CC652B" w:rsidRPr="00615FE0" w:rsidTr="00BD4CBA">
        <w:tc>
          <w:tcPr>
            <w:tcW w:w="704" w:type="dxa"/>
          </w:tcPr>
          <w:p w:rsidR="00CC652B" w:rsidRPr="00CB230A" w:rsidRDefault="00CC652B" w:rsidP="00BD4CBA">
            <w:pPr>
              <w:suppressAutoHyphens w:val="0"/>
              <w:spacing w:after="160" w:line="259" w:lineRule="auto"/>
              <w:jc w:val="left"/>
              <w:rPr>
                <w:rFonts w:eastAsia="Times New Roman" w:cs="Times New Roman"/>
                <w:szCs w:val="22"/>
                <w:lang w:eastAsia="el-GR"/>
              </w:rPr>
            </w:pPr>
            <w:r w:rsidRPr="00CB230A">
              <w:rPr>
                <w:rFonts w:eastAsia="Times New Roman" w:cs="Times New Roman"/>
                <w:szCs w:val="22"/>
                <w:lang w:eastAsia="el-GR"/>
              </w:rPr>
              <w:t>2.1</w:t>
            </w:r>
          </w:p>
        </w:tc>
        <w:tc>
          <w:tcPr>
            <w:tcW w:w="8924" w:type="dxa"/>
          </w:tcPr>
          <w:p w:rsidR="00CC652B" w:rsidRPr="00CB230A" w:rsidRDefault="00CC652B" w:rsidP="00BD4CBA">
            <w:pPr>
              <w:suppressAutoHyphens w:val="0"/>
              <w:spacing w:after="160" w:line="259" w:lineRule="auto"/>
              <w:jc w:val="left"/>
              <w:rPr>
                <w:rFonts w:eastAsia="Times New Roman" w:cs="Times New Roman"/>
                <w:szCs w:val="22"/>
                <w:lang w:val="el-GR" w:eastAsia="el-GR"/>
              </w:rPr>
            </w:pPr>
            <w:r w:rsidRPr="00CB230A">
              <w:rPr>
                <w:rFonts w:eastAsia="Times New Roman" w:cs="Times New Roman"/>
                <w:szCs w:val="22"/>
                <w:lang w:val="el-GR" w:eastAsia="el-GR"/>
              </w:rPr>
              <w:t xml:space="preserve">Αναλυτική περιγραφή της δομής και οργάνωσης της Ομάδας Έργου. </w:t>
            </w:r>
          </w:p>
          <w:p w:rsidR="00CC652B" w:rsidRPr="00CB230A" w:rsidRDefault="00CC652B" w:rsidP="00BD4CBA">
            <w:pPr>
              <w:suppressAutoHyphens w:val="0"/>
              <w:spacing w:after="160" w:line="259" w:lineRule="auto"/>
              <w:jc w:val="left"/>
              <w:rPr>
                <w:rFonts w:eastAsia="Times New Roman" w:cs="Times New Roman"/>
                <w:szCs w:val="22"/>
                <w:lang w:val="el-GR" w:eastAsia="el-GR"/>
              </w:rPr>
            </w:pPr>
            <w:r w:rsidRPr="00CB230A">
              <w:rPr>
                <w:rFonts w:eastAsia="Times New Roman" w:cs="Times New Roman"/>
                <w:szCs w:val="22"/>
                <w:lang w:val="el-GR" w:eastAsia="el-GR"/>
              </w:rPr>
              <w:t xml:space="preserve">Περιγραφή του τρόπου διοίκησης του έργου </w:t>
            </w:r>
          </w:p>
        </w:tc>
      </w:tr>
      <w:tr w:rsidR="00CC652B" w:rsidRPr="00615FE0" w:rsidTr="00BD4CBA">
        <w:tc>
          <w:tcPr>
            <w:tcW w:w="704" w:type="dxa"/>
          </w:tcPr>
          <w:p w:rsidR="00CC652B" w:rsidRPr="00CB230A" w:rsidRDefault="00CC652B" w:rsidP="00BD4CBA">
            <w:pPr>
              <w:suppressAutoHyphens w:val="0"/>
              <w:spacing w:after="160" w:line="259" w:lineRule="auto"/>
              <w:jc w:val="left"/>
              <w:rPr>
                <w:rFonts w:eastAsia="Times New Roman" w:cs="Times New Roman"/>
                <w:szCs w:val="22"/>
                <w:lang w:eastAsia="el-GR"/>
              </w:rPr>
            </w:pPr>
            <w:r w:rsidRPr="00CB230A">
              <w:rPr>
                <w:rFonts w:eastAsia="Times New Roman" w:cs="Times New Roman"/>
                <w:szCs w:val="22"/>
                <w:lang w:eastAsia="el-GR"/>
              </w:rPr>
              <w:t>2.2</w:t>
            </w:r>
          </w:p>
        </w:tc>
        <w:tc>
          <w:tcPr>
            <w:tcW w:w="8924" w:type="dxa"/>
          </w:tcPr>
          <w:p w:rsidR="00CC652B" w:rsidRPr="00CB230A" w:rsidRDefault="00CC652B" w:rsidP="00BD4CBA">
            <w:pPr>
              <w:suppressAutoHyphens w:val="0"/>
              <w:spacing w:after="160" w:line="259" w:lineRule="auto"/>
              <w:jc w:val="left"/>
              <w:rPr>
                <w:rFonts w:eastAsia="Times New Roman" w:cs="Times New Roman"/>
                <w:szCs w:val="22"/>
                <w:lang w:val="el-GR" w:eastAsia="el-GR"/>
              </w:rPr>
            </w:pPr>
            <w:r w:rsidRPr="00CB230A">
              <w:rPr>
                <w:rFonts w:eastAsia="Times New Roman" w:cs="Times New Roman"/>
                <w:szCs w:val="22"/>
                <w:lang w:val="el-GR" w:eastAsia="el-GR"/>
              </w:rPr>
              <w:t xml:space="preserve">Περιγραφή του τρόπου επικοινωνίας του προσφέροντα με την Αναθέτουσα Αρχή </w:t>
            </w:r>
          </w:p>
        </w:tc>
      </w:tr>
      <w:tr w:rsidR="00CC652B" w:rsidRPr="00CB230A" w:rsidTr="00BD4CBA">
        <w:tc>
          <w:tcPr>
            <w:tcW w:w="704" w:type="dxa"/>
          </w:tcPr>
          <w:p w:rsidR="00CC652B" w:rsidRPr="00CB230A" w:rsidRDefault="00CC652B" w:rsidP="00BD4CBA">
            <w:pPr>
              <w:suppressAutoHyphens w:val="0"/>
              <w:spacing w:after="160" w:line="259" w:lineRule="auto"/>
              <w:jc w:val="left"/>
              <w:rPr>
                <w:rFonts w:eastAsia="Times New Roman" w:cs="Times New Roman"/>
                <w:szCs w:val="22"/>
                <w:lang w:eastAsia="el-GR"/>
              </w:rPr>
            </w:pPr>
            <w:r w:rsidRPr="00CB230A">
              <w:rPr>
                <w:rFonts w:eastAsia="Times New Roman" w:cs="Times New Roman"/>
                <w:szCs w:val="22"/>
                <w:lang w:eastAsia="el-GR"/>
              </w:rPr>
              <w:t>2.3</w:t>
            </w:r>
          </w:p>
        </w:tc>
        <w:tc>
          <w:tcPr>
            <w:tcW w:w="8924" w:type="dxa"/>
          </w:tcPr>
          <w:p w:rsidR="00CC652B" w:rsidRPr="00CB230A" w:rsidRDefault="00CC652B" w:rsidP="00BD4CBA">
            <w:pPr>
              <w:suppressAutoHyphens w:val="0"/>
              <w:spacing w:after="160" w:line="259" w:lineRule="auto"/>
              <w:jc w:val="left"/>
              <w:rPr>
                <w:rFonts w:eastAsia="Times New Roman" w:cs="Times New Roman"/>
                <w:szCs w:val="22"/>
                <w:lang w:val="el-GR" w:eastAsia="el-GR"/>
              </w:rPr>
            </w:pPr>
            <w:r w:rsidRPr="00CB230A">
              <w:rPr>
                <w:rFonts w:eastAsia="Times New Roman" w:cs="Times New Roman"/>
                <w:szCs w:val="22"/>
                <w:lang w:val="el-GR" w:eastAsia="el-GR"/>
              </w:rPr>
              <w:t xml:space="preserve">Τεκμηρίωση της επάρκειας και </w:t>
            </w:r>
            <w:proofErr w:type="spellStart"/>
            <w:r w:rsidRPr="00CB230A">
              <w:rPr>
                <w:rFonts w:eastAsia="Times New Roman" w:cs="Times New Roman"/>
                <w:szCs w:val="22"/>
                <w:lang w:val="el-GR" w:eastAsia="el-GR"/>
              </w:rPr>
              <w:t>καταλληλότητας</w:t>
            </w:r>
            <w:proofErr w:type="spellEnd"/>
            <w:r w:rsidRPr="00CB230A">
              <w:rPr>
                <w:rFonts w:eastAsia="Times New Roman" w:cs="Times New Roman"/>
                <w:szCs w:val="22"/>
                <w:lang w:val="el-GR" w:eastAsia="el-GR"/>
              </w:rPr>
              <w:t xml:space="preserve"> της ομάδας έργου. Συνοπτική παρουσίαση των προτεινόμενων στελεχών με αναφορά στα ακαδημαϊκά τους προσόντα, τη γενική και ειδική εμπειρία. </w:t>
            </w:r>
          </w:p>
          <w:p w:rsidR="00CC652B" w:rsidRPr="00CB230A" w:rsidRDefault="00CC652B" w:rsidP="00BD4CBA">
            <w:pPr>
              <w:suppressAutoHyphens w:val="0"/>
              <w:spacing w:after="160" w:line="259" w:lineRule="auto"/>
              <w:jc w:val="left"/>
              <w:rPr>
                <w:rFonts w:eastAsia="Times New Roman" w:cs="Times New Roman"/>
                <w:szCs w:val="22"/>
                <w:lang w:val="el-GR" w:eastAsia="el-GR"/>
              </w:rPr>
            </w:pPr>
            <w:r w:rsidRPr="00CB230A">
              <w:rPr>
                <w:rFonts w:eastAsia="Times New Roman" w:cs="Times New Roman"/>
                <w:szCs w:val="22"/>
                <w:lang w:val="el-GR" w:eastAsia="el-GR"/>
              </w:rPr>
              <w:t>Συγκεντρωτικός πίνακας στελεχών σύμφωνα με το συνημμένο υπόδειγμα</w:t>
            </w:r>
          </w:p>
          <w:tbl>
            <w:tblPr>
              <w:tblpPr w:leftFromText="180" w:rightFromText="180" w:vertAnchor="text" w:horzAnchor="margin"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1843"/>
              <w:gridCol w:w="1134"/>
              <w:gridCol w:w="1843"/>
              <w:gridCol w:w="3118"/>
            </w:tblGrid>
            <w:tr w:rsidR="00CC652B" w:rsidRPr="00CB230A" w:rsidTr="00BD4CBA">
              <w:tc>
                <w:tcPr>
                  <w:tcW w:w="562" w:type="dxa"/>
                  <w:tcBorders>
                    <w:top w:val="single" w:sz="4" w:space="0" w:color="auto"/>
                    <w:left w:val="single" w:sz="4" w:space="0" w:color="auto"/>
                    <w:bottom w:val="single" w:sz="4" w:space="0" w:color="auto"/>
                    <w:right w:val="single" w:sz="4" w:space="0" w:color="auto"/>
                  </w:tcBorders>
                </w:tcPr>
                <w:p w:rsidR="00CC652B" w:rsidRPr="00CB230A" w:rsidRDefault="00CC652B" w:rsidP="00BD4CBA">
                  <w:pPr>
                    <w:suppressAutoHyphens w:val="0"/>
                    <w:spacing w:after="160" w:line="259" w:lineRule="auto"/>
                    <w:jc w:val="center"/>
                    <w:rPr>
                      <w:rFonts w:eastAsia="Times New Roman" w:cs="Times New Roman"/>
                      <w:bCs/>
                      <w:szCs w:val="22"/>
                      <w:lang w:eastAsia="en-GB"/>
                    </w:rPr>
                  </w:pPr>
                  <w:r w:rsidRPr="00CB230A">
                    <w:rPr>
                      <w:rFonts w:eastAsia="Times New Roman" w:cs="Times New Roman"/>
                      <w:bCs/>
                      <w:szCs w:val="22"/>
                      <w:lang w:eastAsia="en-GB"/>
                    </w:rPr>
                    <w:t>Α/Α</w:t>
                  </w:r>
                </w:p>
              </w:tc>
              <w:tc>
                <w:tcPr>
                  <w:tcW w:w="1843" w:type="dxa"/>
                  <w:tcBorders>
                    <w:top w:val="single" w:sz="4" w:space="0" w:color="auto"/>
                    <w:left w:val="single" w:sz="4" w:space="0" w:color="auto"/>
                    <w:bottom w:val="single" w:sz="4" w:space="0" w:color="auto"/>
                    <w:right w:val="single" w:sz="4" w:space="0" w:color="auto"/>
                  </w:tcBorders>
                </w:tcPr>
                <w:p w:rsidR="00CC652B" w:rsidRPr="00CB230A" w:rsidRDefault="00CC652B" w:rsidP="00BD4CBA">
                  <w:pPr>
                    <w:suppressAutoHyphens w:val="0"/>
                    <w:spacing w:after="160" w:line="259" w:lineRule="auto"/>
                    <w:jc w:val="center"/>
                    <w:rPr>
                      <w:rFonts w:eastAsia="Times New Roman" w:cs="Times New Roman"/>
                      <w:bCs/>
                      <w:szCs w:val="22"/>
                      <w:lang w:val="el-GR" w:eastAsia="en-GB"/>
                    </w:rPr>
                  </w:pPr>
                  <w:r w:rsidRPr="00CB230A">
                    <w:rPr>
                      <w:rFonts w:eastAsia="Times New Roman" w:cs="Times New Roman"/>
                      <w:bCs/>
                      <w:szCs w:val="22"/>
                      <w:lang w:val="el-GR" w:eastAsia="en-GB"/>
                    </w:rPr>
                    <w:t xml:space="preserve">Ονοματεπώνυμο μέλους της ομάδας έργου </w:t>
                  </w:r>
                </w:p>
              </w:tc>
              <w:tc>
                <w:tcPr>
                  <w:tcW w:w="1134" w:type="dxa"/>
                  <w:tcBorders>
                    <w:top w:val="single" w:sz="4" w:space="0" w:color="auto"/>
                    <w:left w:val="single" w:sz="4" w:space="0" w:color="auto"/>
                    <w:bottom w:val="single" w:sz="4" w:space="0" w:color="auto"/>
                    <w:right w:val="single" w:sz="4" w:space="0" w:color="auto"/>
                  </w:tcBorders>
                </w:tcPr>
                <w:p w:rsidR="00CC652B" w:rsidRPr="00CB230A" w:rsidRDefault="00CC652B" w:rsidP="00BD4CBA">
                  <w:pPr>
                    <w:suppressAutoHyphens w:val="0"/>
                    <w:spacing w:after="160" w:line="259" w:lineRule="auto"/>
                    <w:jc w:val="center"/>
                    <w:rPr>
                      <w:rFonts w:eastAsia="Times New Roman" w:cs="Times New Roman"/>
                      <w:bCs/>
                      <w:szCs w:val="22"/>
                      <w:lang w:eastAsia="en-GB"/>
                    </w:rPr>
                  </w:pPr>
                  <w:proofErr w:type="spellStart"/>
                  <w:r w:rsidRPr="00CB230A">
                    <w:rPr>
                      <w:rFonts w:eastAsia="Times New Roman" w:cs="Times New Roman"/>
                      <w:bCs/>
                      <w:szCs w:val="22"/>
                      <w:lang w:eastAsia="en-GB"/>
                    </w:rPr>
                    <w:t>Ετ</w:t>
                  </w:r>
                  <w:proofErr w:type="spellEnd"/>
                  <w:r w:rsidRPr="00CB230A">
                    <w:rPr>
                      <w:rFonts w:eastAsia="Times New Roman" w:cs="Times New Roman"/>
                      <w:bCs/>
                      <w:szCs w:val="22"/>
                      <w:lang w:eastAsia="en-GB"/>
                    </w:rPr>
                    <w:t xml:space="preserve">αιρεία </w:t>
                  </w:r>
                </w:p>
              </w:tc>
              <w:tc>
                <w:tcPr>
                  <w:tcW w:w="1843" w:type="dxa"/>
                  <w:tcBorders>
                    <w:top w:val="single" w:sz="4" w:space="0" w:color="auto"/>
                    <w:left w:val="single" w:sz="4" w:space="0" w:color="auto"/>
                    <w:bottom w:val="single" w:sz="4" w:space="0" w:color="auto"/>
                    <w:right w:val="single" w:sz="4" w:space="0" w:color="auto"/>
                  </w:tcBorders>
                </w:tcPr>
                <w:p w:rsidR="00CC652B" w:rsidRPr="00CB230A" w:rsidRDefault="00CC652B" w:rsidP="00BD4CBA">
                  <w:pPr>
                    <w:suppressAutoHyphens w:val="0"/>
                    <w:autoSpaceDE w:val="0"/>
                    <w:autoSpaceDN w:val="0"/>
                    <w:adjustRightInd w:val="0"/>
                    <w:spacing w:after="0" w:line="259" w:lineRule="auto"/>
                    <w:jc w:val="center"/>
                    <w:rPr>
                      <w:rFonts w:eastAsia="Times New Roman" w:cs="Times New Roman"/>
                      <w:bCs/>
                      <w:szCs w:val="22"/>
                      <w:lang w:val="el-GR" w:eastAsia="en-GB"/>
                    </w:rPr>
                  </w:pPr>
                  <w:r w:rsidRPr="00CB230A">
                    <w:rPr>
                      <w:rFonts w:eastAsia="Times New Roman" w:cs="Times New Roman"/>
                      <w:bCs/>
                      <w:szCs w:val="22"/>
                      <w:lang w:val="el-GR" w:eastAsia="en-GB"/>
                    </w:rPr>
                    <w:t xml:space="preserve">Ρόλος στην Ομάδα Έργου - </w:t>
                  </w:r>
                  <w:r w:rsidRPr="00CB230A">
                    <w:rPr>
                      <w:rFonts w:eastAsia="Times New Roman" w:cs="Times New Roman"/>
                      <w:szCs w:val="22"/>
                      <w:lang w:val="el-GR" w:eastAsia="el-GR"/>
                    </w:rPr>
                    <w:t xml:space="preserve"> Θέση στο σχήμα υλοποίησης</w:t>
                  </w:r>
                </w:p>
              </w:tc>
              <w:tc>
                <w:tcPr>
                  <w:tcW w:w="3118" w:type="dxa"/>
                  <w:tcBorders>
                    <w:top w:val="single" w:sz="4" w:space="0" w:color="auto"/>
                    <w:left w:val="single" w:sz="4" w:space="0" w:color="auto"/>
                    <w:bottom w:val="single" w:sz="4" w:space="0" w:color="auto"/>
                    <w:right w:val="single" w:sz="4" w:space="0" w:color="auto"/>
                  </w:tcBorders>
                </w:tcPr>
                <w:p w:rsidR="00CC652B" w:rsidRPr="00CB230A" w:rsidRDefault="00CC652B" w:rsidP="00BD4CBA">
                  <w:pPr>
                    <w:suppressAutoHyphens w:val="0"/>
                    <w:spacing w:after="160" w:line="259" w:lineRule="auto"/>
                    <w:jc w:val="center"/>
                    <w:rPr>
                      <w:rFonts w:eastAsia="Times New Roman" w:cs="Times New Roman"/>
                      <w:bCs/>
                      <w:szCs w:val="22"/>
                      <w:lang w:eastAsia="en-GB"/>
                    </w:rPr>
                  </w:pPr>
                  <w:r w:rsidRPr="00CB230A">
                    <w:rPr>
                      <w:rFonts w:eastAsia="Times New Roman" w:cs="Times New Roman"/>
                      <w:bCs/>
                      <w:szCs w:val="22"/>
                      <w:lang w:eastAsia="en-GB"/>
                    </w:rPr>
                    <w:t>Πα</w:t>
                  </w:r>
                  <w:proofErr w:type="spellStart"/>
                  <w:r w:rsidRPr="00CB230A">
                    <w:rPr>
                      <w:rFonts w:eastAsia="Times New Roman" w:cs="Times New Roman"/>
                      <w:bCs/>
                      <w:szCs w:val="22"/>
                      <w:lang w:eastAsia="en-GB"/>
                    </w:rPr>
                    <w:t>κέτ</w:t>
                  </w:r>
                  <w:proofErr w:type="spellEnd"/>
                  <w:r w:rsidRPr="00CB230A">
                    <w:rPr>
                      <w:rFonts w:eastAsia="Times New Roman" w:cs="Times New Roman"/>
                      <w:bCs/>
                      <w:szCs w:val="22"/>
                      <w:lang w:eastAsia="en-GB"/>
                    </w:rPr>
                    <w:t xml:space="preserve">α </w:t>
                  </w:r>
                  <w:proofErr w:type="spellStart"/>
                  <w:r w:rsidRPr="00CB230A">
                    <w:rPr>
                      <w:rFonts w:eastAsia="Times New Roman" w:cs="Times New Roman"/>
                      <w:bCs/>
                      <w:szCs w:val="22"/>
                      <w:lang w:eastAsia="en-GB"/>
                    </w:rPr>
                    <w:t>Εργ</w:t>
                  </w:r>
                  <w:proofErr w:type="spellEnd"/>
                  <w:r w:rsidRPr="00CB230A">
                    <w:rPr>
                      <w:rFonts w:eastAsia="Times New Roman" w:cs="Times New Roman"/>
                      <w:bCs/>
                      <w:szCs w:val="22"/>
                      <w:lang w:eastAsia="en-GB"/>
                    </w:rPr>
                    <w:t>ασίας π</w:t>
                  </w:r>
                  <w:proofErr w:type="spellStart"/>
                  <w:r w:rsidRPr="00CB230A">
                    <w:rPr>
                      <w:rFonts w:eastAsia="Times New Roman" w:cs="Times New Roman"/>
                      <w:bCs/>
                      <w:szCs w:val="22"/>
                      <w:lang w:eastAsia="en-GB"/>
                    </w:rPr>
                    <w:t>ου</w:t>
                  </w:r>
                  <w:proofErr w:type="spellEnd"/>
                  <w:r w:rsidRPr="00CB230A">
                    <w:rPr>
                      <w:rFonts w:eastAsia="Times New Roman" w:cs="Times New Roman"/>
                      <w:bCs/>
                      <w:szCs w:val="22"/>
                      <w:lang w:eastAsia="en-GB"/>
                    </w:rPr>
                    <w:t xml:space="preserve"> </w:t>
                  </w:r>
                  <w:proofErr w:type="spellStart"/>
                  <w:r w:rsidRPr="00CB230A">
                    <w:rPr>
                      <w:rFonts w:eastAsia="Times New Roman" w:cs="Times New Roman"/>
                      <w:bCs/>
                      <w:szCs w:val="22"/>
                      <w:lang w:eastAsia="en-GB"/>
                    </w:rPr>
                    <w:t>συμμετέχει</w:t>
                  </w:r>
                  <w:proofErr w:type="spellEnd"/>
                  <w:r w:rsidRPr="00CB230A">
                    <w:rPr>
                      <w:rFonts w:eastAsia="Times New Roman" w:cs="Times New Roman"/>
                      <w:bCs/>
                      <w:szCs w:val="22"/>
                      <w:lang w:eastAsia="en-GB"/>
                    </w:rPr>
                    <w:t xml:space="preserve"> </w:t>
                  </w:r>
                </w:p>
              </w:tc>
            </w:tr>
            <w:tr w:rsidR="00CC652B" w:rsidRPr="00CB230A" w:rsidTr="00BD4CBA">
              <w:tc>
                <w:tcPr>
                  <w:tcW w:w="562" w:type="dxa"/>
                  <w:tcBorders>
                    <w:top w:val="single" w:sz="4" w:space="0" w:color="auto"/>
                    <w:left w:val="single" w:sz="4" w:space="0" w:color="auto"/>
                    <w:bottom w:val="single" w:sz="4" w:space="0" w:color="auto"/>
                    <w:right w:val="single" w:sz="4" w:space="0" w:color="auto"/>
                  </w:tcBorders>
                </w:tcPr>
                <w:p w:rsidR="00CC652B" w:rsidRPr="00CB230A" w:rsidRDefault="00CC652B" w:rsidP="00BD4CBA">
                  <w:pPr>
                    <w:suppressAutoHyphens w:val="0"/>
                    <w:spacing w:after="160" w:line="259" w:lineRule="auto"/>
                    <w:jc w:val="left"/>
                    <w:rPr>
                      <w:rFonts w:eastAsia="Times New Roman" w:cs="Times New Roman"/>
                      <w:bCs/>
                      <w:szCs w:val="22"/>
                      <w:lang w:eastAsia="en-GB"/>
                    </w:rPr>
                  </w:pPr>
                </w:p>
              </w:tc>
              <w:tc>
                <w:tcPr>
                  <w:tcW w:w="1843" w:type="dxa"/>
                  <w:tcBorders>
                    <w:top w:val="single" w:sz="4" w:space="0" w:color="auto"/>
                    <w:left w:val="single" w:sz="4" w:space="0" w:color="auto"/>
                    <w:bottom w:val="single" w:sz="4" w:space="0" w:color="auto"/>
                    <w:right w:val="single" w:sz="4" w:space="0" w:color="auto"/>
                  </w:tcBorders>
                </w:tcPr>
                <w:p w:rsidR="00CC652B" w:rsidRPr="00CB230A" w:rsidRDefault="00CC652B" w:rsidP="00BD4CBA">
                  <w:pPr>
                    <w:suppressAutoHyphens w:val="0"/>
                    <w:spacing w:after="160" w:line="259" w:lineRule="auto"/>
                    <w:jc w:val="left"/>
                    <w:rPr>
                      <w:rFonts w:eastAsia="Times New Roman" w:cs="Times New Roman"/>
                      <w:bCs/>
                      <w:szCs w:val="22"/>
                      <w:lang w:eastAsia="en-GB"/>
                    </w:rPr>
                  </w:pPr>
                </w:p>
              </w:tc>
              <w:tc>
                <w:tcPr>
                  <w:tcW w:w="1134" w:type="dxa"/>
                  <w:tcBorders>
                    <w:top w:val="single" w:sz="4" w:space="0" w:color="auto"/>
                    <w:left w:val="single" w:sz="4" w:space="0" w:color="auto"/>
                    <w:bottom w:val="single" w:sz="4" w:space="0" w:color="auto"/>
                    <w:right w:val="single" w:sz="4" w:space="0" w:color="auto"/>
                  </w:tcBorders>
                </w:tcPr>
                <w:p w:rsidR="00CC652B" w:rsidRPr="00CB230A" w:rsidRDefault="00CC652B" w:rsidP="00BD4CBA">
                  <w:pPr>
                    <w:suppressAutoHyphens w:val="0"/>
                    <w:spacing w:after="160" w:line="259" w:lineRule="auto"/>
                    <w:jc w:val="left"/>
                    <w:rPr>
                      <w:rFonts w:eastAsia="Times New Roman" w:cs="Times New Roman"/>
                      <w:bCs/>
                      <w:szCs w:val="22"/>
                      <w:lang w:eastAsia="en-GB"/>
                    </w:rPr>
                  </w:pPr>
                </w:p>
              </w:tc>
              <w:tc>
                <w:tcPr>
                  <w:tcW w:w="1843" w:type="dxa"/>
                  <w:tcBorders>
                    <w:top w:val="single" w:sz="4" w:space="0" w:color="auto"/>
                    <w:left w:val="single" w:sz="4" w:space="0" w:color="auto"/>
                    <w:bottom w:val="single" w:sz="4" w:space="0" w:color="auto"/>
                    <w:right w:val="single" w:sz="4" w:space="0" w:color="auto"/>
                  </w:tcBorders>
                </w:tcPr>
                <w:p w:rsidR="00CC652B" w:rsidRPr="00CB230A" w:rsidRDefault="00CC652B" w:rsidP="00BD4CBA">
                  <w:pPr>
                    <w:suppressAutoHyphens w:val="0"/>
                    <w:spacing w:after="160" w:line="259" w:lineRule="auto"/>
                    <w:jc w:val="left"/>
                    <w:rPr>
                      <w:rFonts w:eastAsia="Times New Roman" w:cs="Times New Roman"/>
                      <w:bCs/>
                      <w:szCs w:val="22"/>
                      <w:lang w:eastAsia="en-GB"/>
                    </w:rPr>
                  </w:pPr>
                </w:p>
              </w:tc>
              <w:tc>
                <w:tcPr>
                  <w:tcW w:w="3118" w:type="dxa"/>
                  <w:tcBorders>
                    <w:top w:val="single" w:sz="4" w:space="0" w:color="auto"/>
                    <w:left w:val="single" w:sz="4" w:space="0" w:color="auto"/>
                    <w:bottom w:val="single" w:sz="4" w:space="0" w:color="auto"/>
                    <w:right w:val="single" w:sz="4" w:space="0" w:color="auto"/>
                  </w:tcBorders>
                </w:tcPr>
                <w:p w:rsidR="00CC652B" w:rsidRPr="00CB230A" w:rsidRDefault="00CC652B" w:rsidP="00BD4CBA">
                  <w:pPr>
                    <w:suppressAutoHyphens w:val="0"/>
                    <w:spacing w:after="160" w:line="259" w:lineRule="auto"/>
                    <w:jc w:val="left"/>
                    <w:rPr>
                      <w:rFonts w:eastAsia="Times New Roman" w:cs="Times New Roman"/>
                      <w:bCs/>
                      <w:szCs w:val="22"/>
                      <w:lang w:eastAsia="en-GB"/>
                    </w:rPr>
                  </w:pPr>
                </w:p>
              </w:tc>
            </w:tr>
            <w:tr w:rsidR="00CC652B" w:rsidRPr="00CB230A" w:rsidTr="00BD4CBA">
              <w:tc>
                <w:tcPr>
                  <w:tcW w:w="562" w:type="dxa"/>
                  <w:tcBorders>
                    <w:top w:val="single" w:sz="4" w:space="0" w:color="auto"/>
                    <w:left w:val="single" w:sz="4" w:space="0" w:color="auto"/>
                    <w:bottom w:val="single" w:sz="4" w:space="0" w:color="auto"/>
                    <w:right w:val="single" w:sz="4" w:space="0" w:color="auto"/>
                  </w:tcBorders>
                </w:tcPr>
                <w:p w:rsidR="00CC652B" w:rsidRPr="00CB230A" w:rsidRDefault="00CC652B" w:rsidP="00BD4CBA">
                  <w:pPr>
                    <w:suppressAutoHyphens w:val="0"/>
                    <w:spacing w:after="160" w:line="259" w:lineRule="auto"/>
                    <w:jc w:val="left"/>
                    <w:rPr>
                      <w:rFonts w:eastAsia="Times New Roman" w:cs="Times New Roman"/>
                      <w:bCs/>
                      <w:szCs w:val="22"/>
                      <w:lang w:eastAsia="en-GB"/>
                    </w:rPr>
                  </w:pPr>
                </w:p>
              </w:tc>
              <w:tc>
                <w:tcPr>
                  <w:tcW w:w="1843" w:type="dxa"/>
                  <w:tcBorders>
                    <w:top w:val="single" w:sz="4" w:space="0" w:color="auto"/>
                    <w:left w:val="single" w:sz="4" w:space="0" w:color="auto"/>
                    <w:bottom w:val="single" w:sz="4" w:space="0" w:color="auto"/>
                    <w:right w:val="single" w:sz="4" w:space="0" w:color="auto"/>
                  </w:tcBorders>
                </w:tcPr>
                <w:p w:rsidR="00CC652B" w:rsidRPr="00CB230A" w:rsidRDefault="00CC652B" w:rsidP="00BD4CBA">
                  <w:pPr>
                    <w:suppressAutoHyphens w:val="0"/>
                    <w:spacing w:after="160" w:line="259" w:lineRule="auto"/>
                    <w:jc w:val="left"/>
                    <w:rPr>
                      <w:rFonts w:eastAsia="Times New Roman" w:cs="Times New Roman"/>
                      <w:bCs/>
                      <w:szCs w:val="22"/>
                      <w:lang w:eastAsia="en-GB"/>
                    </w:rPr>
                  </w:pPr>
                </w:p>
              </w:tc>
              <w:tc>
                <w:tcPr>
                  <w:tcW w:w="1134" w:type="dxa"/>
                  <w:tcBorders>
                    <w:top w:val="single" w:sz="4" w:space="0" w:color="auto"/>
                    <w:left w:val="single" w:sz="4" w:space="0" w:color="auto"/>
                    <w:bottom w:val="single" w:sz="4" w:space="0" w:color="auto"/>
                    <w:right w:val="single" w:sz="4" w:space="0" w:color="auto"/>
                  </w:tcBorders>
                </w:tcPr>
                <w:p w:rsidR="00CC652B" w:rsidRPr="00CB230A" w:rsidRDefault="00CC652B" w:rsidP="00BD4CBA">
                  <w:pPr>
                    <w:suppressAutoHyphens w:val="0"/>
                    <w:spacing w:after="160" w:line="259" w:lineRule="auto"/>
                    <w:jc w:val="left"/>
                    <w:rPr>
                      <w:rFonts w:eastAsia="Times New Roman" w:cs="Times New Roman"/>
                      <w:bCs/>
                      <w:szCs w:val="22"/>
                      <w:lang w:eastAsia="en-GB"/>
                    </w:rPr>
                  </w:pPr>
                </w:p>
              </w:tc>
              <w:tc>
                <w:tcPr>
                  <w:tcW w:w="1843" w:type="dxa"/>
                  <w:tcBorders>
                    <w:top w:val="single" w:sz="4" w:space="0" w:color="auto"/>
                    <w:left w:val="single" w:sz="4" w:space="0" w:color="auto"/>
                    <w:bottom w:val="single" w:sz="4" w:space="0" w:color="auto"/>
                    <w:right w:val="single" w:sz="4" w:space="0" w:color="auto"/>
                  </w:tcBorders>
                </w:tcPr>
                <w:p w:rsidR="00CC652B" w:rsidRPr="00CB230A" w:rsidRDefault="00CC652B" w:rsidP="00BD4CBA">
                  <w:pPr>
                    <w:suppressAutoHyphens w:val="0"/>
                    <w:spacing w:after="160" w:line="259" w:lineRule="auto"/>
                    <w:jc w:val="left"/>
                    <w:rPr>
                      <w:rFonts w:eastAsia="Times New Roman" w:cs="Times New Roman"/>
                      <w:bCs/>
                      <w:szCs w:val="22"/>
                      <w:lang w:eastAsia="en-GB"/>
                    </w:rPr>
                  </w:pPr>
                </w:p>
              </w:tc>
              <w:tc>
                <w:tcPr>
                  <w:tcW w:w="3118" w:type="dxa"/>
                  <w:tcBorders>
                    <w:top w:val="single" w:sz="4" w:space="0" w:color="auto"/>
                    <w:left w:val="single" w:sz="4" w:space="0" w:color="auto"/>
                    <w:bottom w:val="single" w:sz="4" w:space="0" w:color="auto"/>
                    <w:right w:val="single" w:sz="4" w:space="0" w:color="auto"/>
                  </w:tcBorders>
                </w:tcPr>
                <w:p w:rsidR="00CC652B" w:rsidRPr="00CB230A" w:rsidRDefault="00CC652B" w:rsidP="00BD4CBA">
                  <w:pPr>
                    <w:suppressAutoHyphens w:val="0"/>
                    <w:spacing w:after="160" w:line="259" w:lineRule="auto"/>
                    <w:jc w:val="left"/>
                    <w:rPr>
                      <w:rFonts w:eastAsia="Times New Roman" w:cs="Times New Roman"/>
                      <w:bCs/>
                      <w:szCs w:val="22"/>
                      <w:lang w:eastAsia="en-GB"/>
                    </w:rPr>
                  </w:pPr>
                </w:p>
              </w:tc>
            </w:tr>
            <w:tr w:rsidR="00CC652B" w:rsidRPr="00CB230A" w:rsidTr="00BD4CBA">
              <w:tc>
                <w:tcPr>
                  <w:tcW w:w="562" w:type="dxa"/>
                  <w:tcBorders>
                    <w:top w:val="single" w:sz="4" w:space="0" w:color="auto"/>
                    <w:left w:val="single" w:sz="4" w:space="0" w:color="auto"/>
                    <w:bottom w:val="single" w:sz="4" w:space="0" w:color="auto"/>
                    <w:right w:val="single" w:sz="4" w:space="0" w:color="auto"/>
                  </w:tcBorders>
                </w:tcPr>
                <w:p w:rsidR="00CC652B" w:rsidRPr="00CB230A" w:rsidRDefault="00CC652B" w:rsidP="00BD4CBA">
                  <w:pPr>
                    <w:suppressAutoHyphens w:val="0"/>
                    <w:spacing w:after="160" w:line="259" w:lineRule="auto"/>
                    <w:jc w:val="left"/>
                    <w:rPr>
                      <w:rFonts w:eastAsia="Times New Roman" w:cs="Times New Roman"/>
                      <w:bCs/>
                      <w:szCs w:val="22"/>
                      <w:lang w:eastAsia="en-GB"/>
                    </w:rPr>
                  </w:pPr>
                </w:p>
              </w:tc>
              <w:tc>
                <w:tcPr>
                  <w:tcW w:w="1843" w:type="dxa"/>
                  <w:tcBorders>
                    <w:top w:val="single" w:sz="4" w:space="0" w:color="auto"/>
                    <w:left w:val="single" w:sz="4" w:space="0" w:color="auto"/>
                    <w:bottom w:val="single" w:sz="4" w:space="0" w:color="auto"/>
                    <w:right w:val="single" w:sz="4" w:space="0" w:color="auto"/>
                  </w:tcBorders>
                </w:tcPr>
                <w:p w:rsidR="00CC652B" w:rsidRPr="00CB230A" w:rsidRDefault="00CC652B" w:rsidP="00BD4CBA">
                  <w:pPr>
                    <w:suppressAutoHyphens w:val="0"/>
                    <w:spacing w:after="160" w:line="259" w:lineRule="auto"/>
                    <w:jc w:val="left"/>
                    <w:rPr>
                      <w:rFonts w:eastAsia="Times New Roman" w:cs="Times New Roman"/>
                      <w:bCs/>
                      <w:szCs w:val="22"/>
                      <w:lang w:eastAsia="en-GB"/>
                    </w:rPr>
                  </w:pPr>
                </w:p>
              </w:tc>
              <w:tc>
                <w:tcPr>
                  <w:tcW w:w="1134" w:type="dxa"/>
                  <w:tcBorders>
                    <w:top w:val="single" w:sz="4" w:space="0" w:color="auto"/>
                    <w:left w:val="single" w:sz="4" w:space="0" w:color="auto"/>
                    <w:bottom w:val="single" w:sz="4" w:space="0" w:color="auto"/>
                    <w:right w:val="single" w:sz="4" w:space="0" w:color="auto"/>
                  </w:tcBorders>
                </w:tcPr>
                <w:p w:rsidR="00CC652B" w:rsidRPr="00CB230A" w:rsidRDefault="00CC652B" w:rsidP="00BD4CBA">
                  <w:pPr>
                    <w:suppressAutoHyphens w:val="0"/>
                    <w:spacing w:after="160" w:line="259" w:lineRule="auto"/>
                    <w:jc w:val="left"/>
                    <w:rPr>
                      <w:rFonts w:eastAsia="Times New Roman" w:cs="Times New Roman"/>
                      <w:bCs/>
                      <w:szCs w:val="22"/>
                      <w:lang w:eastAsia="en-GB"/>
                    </w:rPr>
                  </w:pPr>
                </w:p>
              </w:tc>
              <w:tc>
                <w:tcPr>
                  <w:tcW w:w="1843" w:type="dxa"/>
                  <w:tcBorders>
                    <w:top w:val="single" w:sz="4" w:space="0" w:color="auto"/>
                    <w:left w:val="single" w:sz="4" w:space="0" w:color="auto"/>
                    <w:bottom w:val="single" w:sz="4" w:space="0" w:color="auto"/>
                    <w:right w:val="single" w:sz="4" w:space="0" w:color="auto"/>
                  </w:tcBorders>
                </w:tcPr>
                <w:p w:rsidR="00CC652B" w:rsidRPr="00CB230A" w:rsidRDefault="00CC652B" w:rsidP="00BD4CBA">
                  <w:pPr>
                    <w:suppressAutoHyphens w:val="0"/>
                    <w:spacing w:after="160" w:line="259" w:lineRule="auto"/>
                    <w:jc w:val="left"/>
                    <w:rPr>
                      <w:rFonts w:eastAsia="Times New Roman" w:cs="Times New Roman"/>
                      <w:bCs/>
                      <w:szCs w:val="22"/>
                      <w:lang w:eastAsia="en-GB"/>
                    </w:rPr>
                  </w:pPr>
                </w:p>
              </w:tc>
              <w:tc>
                <w:tcPr>
                  <w:tcW w:w="3118" w:type="dxa"/>
                  <w:tcBorders>
                    <w:top w:val="single" w:sz="4" w:space="0" w:color="auto"/>
                    <w:left w:val="single" w:sz="4" w:space="0" w:color="auto"/>
                    <w:bottom w:val="single" w:sz="4" w:space="0" w:color="auto"/>
                    <w:right w:val="single" w:sz="4" w:space="0" w:color="auto"/>
                  </w:tcBorders>
                </w:tcPr>
                <w:p w:rsidR="00CC652B" w:rsidRPr="00CB230A" w:rsidRDefault="00CC652B" w:rsidP="00BD4CBA">
                  <w:pPr>
                    <w:suppressAutoHyphens w:val="0"/>
                    <w:spacing w:after="160" w:line="259" w:lineRule="auto"/>
                    <w:jc w:val="left"/>
                    <w:rPr>
                      <w:rFonts w:eastAsia="Times New Roman" w:cs="Times New Roman"/>
                      <w:bCs/>
                      <w:szCs w:val="22"/>
                      <w:lang w:eastAsia="en-GB"/>
                    </w:rPr>
                  </w:pPr>
                </w:p>
              </w:tc>
            </w:tr>
          </w:tbl>
          <w:p w:rsidR="00CC652B" w:rsidRPr="00CB230A" w:rsidRDefault="00CC652B" w:rsidP="00BD4CBA">
            <w:pPr>
              <w:suppressAutoHyphens w:val="0"/>
              <w:spacing w:before="240" w:after="160" w:line="259" w:lineRule="auto"/>
              <w:jc w:val="left"/>
              <w:rPr>
                <w:rFonts w:eastAsia="Times New Roman" w:cs="Times New Roman"/>
                <w:szCs w:val="22"/>
                <w:lang w:eastAsia="el-GR"/>
              </w:rPr>
            </w:pPr>
          </w:p>
        </w:tc>
      </w:tr>
      <w:tr w:rsidR="00CC652B" w:rsidRPr="00615FE0" w:rsidTr="00BD4CBA">
        <w:tc>
          <w:tcPr>
            <w:tcW w:w="704" w:type="dxa"/>
          </w:tcPr>
          <w:p w:rsidR="00CC652B" w:rsidRPr="00CB230A" w:rsidRDefault="00CC652B" w:rsidP="00BD4CBA">
            <w:pPr>
              <w:suppressAutoHyphens w:val="0"/>
              <w:spacing w:after="160" w:line="259" w:lineRule="auto"/>
              <w:jc w:val="left"/>
              <w:rPr>
                <w:rFonts w:eastAsia="Times New Roman" w:cs="Times New Roman"/>
                <w:szCs w:val="22"/>
                <w:lang w:eastAsia="el-GR"/>
              </w:rPr>
            </w:pPr>
            <w:r w:rsidRPr="00CB230A">
              <w:rPr>
                <w:rFonts w:eastAsia="Times New Roman" w:cs="Times New Roman"/>
                <w:szCs w:val="22"/>
                <w:lang w:eastAsia="el-GR"/>
              </w:rPr>
              <w:t>2.4</w:t>
            </w:r>
          </w:p>
        </w:tc>
        <w:tc>
          <w:tcPr>
            <w:tcW w:w="8924" w:type="dxa"/>
          </w:tcPr>
          <w:p w:rsidR="00CC652B" w:rsidRPr="00CB230A" w:rsidRDefault="00CC652B" w:rsidP="00BD4CBA">
            <w:pPr>
              <w:suppressAutoHyphens w:val="0"/>
              <w:spacing w:after="160" w:line="259" w:lineRule="auto"/>
              <w:jc w:val="left"/>
              <w:rPr>
                <w:rFonts w:eastAsia="Times New Roman" w:cs="Times New Roman"/>
                <w:szCs w:val="22"/>
                <w:lang w:val="el-GR" w:eastAsia="el-GR"/>
              </w:rPr>
            </w:pPr>
            <w:r w:rsidRPr="00CB230A">
              <w:rPr>
                <w:rFonts w:eastAsia="Times New Roman" w:cs="Times New Roman"/>
                <w:szCs w:val="22"/>
                <w:lang w:val="el-GR" w:eastAsia="el-GR"/>
              </w:rPr>
              <w:t xml:space="preserve">Ο διαγωνιζόμενος καταθέτει με την προσφορά του, για κάθε στέλεχος της Ομάδας Έργου </w:t>
            </w:r>
            <w:r w:rsidRPr="00CB230A">
              <w:rPr>
                <w:rFonts w:eastAsia="Times New Roman" w:cs="Times New Roman"/>
                <w:b/>
                <w:szCs w:val="22"/>
                <w:lang w:val="el-GR" w:eastAsia="el-GR"/>
              </w:rPr>
              <w:t>βιογραφικό σημείωμα</w:t>
            </w:r>
            <w:r w:rsidRPr="00CB230A">
              <w:rPr>
                <w:rFonts w:eastAsia="Times New Roman" w:cs="Times New Roman"/>
                <w:szCs w:val="22"/>
                <w:lang w:val="el-GR" w:eastAsia="el-GR"/>
              </w:rPr>
              <w:t xml:space="preserve"> σύμφωνα με το σχετικό υπόδειγμα που παρατίθεται στο Παράρτημα </w:t>
            </w:r>
            <w:r w:rsidRPr="00CB230A">
              <w:rPr>
                <w:rFonts w:eastAsia="Times New Roman" w:cs="Times New Roman"/>
                <w:szCs w:val="22"/>
                <w:lang w:eastAsia="el-GR"/>
              </w:rPr>
              <w:t>V</w:t>
            </w:r>
            <w:r w:rsidRPr="00CB230A">
              <w:rPr>
                <w:rFonts w:eastAsia="Times New Roman" w:cs="Times New Roman"/>
                <w:szCs w:val="22"/>
                <w:lang w:val="el-GR" w:eastAsia="el-GR"/>
              </w:rPr>
              <w:t>.</w:t>
            </w:r>
          </w:p>
        </w:tc>
      </w:tr>
    </w:tbl>
    <w:p w:rsidR="00CC652B" w:rsidRDefault="00CC652B" w:rsidP="00CC652B">
      <w:pPr>
        <w:rPr>
          <w:lang w:val="el-GR"/>
        </w:rPr>
      </w:pPr>
    </w:p>
    <w:p w:rsidR="00CC652B" w:rsidRDefault="00CC652B" w:rsidP="00CC652B">
      <w:pPr>
        <w:rPr>
          <w:lang w:val="el-GR"/>
        </w:rPr>
      </w:pPr>
    </w:p>
    <w:p w:rsidR="006F22B5" w:rsidRPr="00CC652B" w:rsidRDefault="006F22B5">
      <w:pPr>
        <w:rPr>
          <w:lang w:val="el-GR"/>
        </w:rPr>
      </w:pPr>
      <w:bookmarkStart w:id="1" w:name="_GoBack"/>
      <w:bookmarkEnd w:id="1"/>
    </w:p>
    <w:sectPr w:rsidR="006F22B5" w:rsidRPr="00CC652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685CBA"/>
    <w:multiLevelType w:val="hybridMultilevel"/>
    <w:tmpl w:val="33C4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52B"/>
    <w:rsid w:val="006F22B5"/>
    <w:rsid w:val="00CC65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3612C-CC5A-4D68-9EC7-689B0CD1D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52B"/>
    <w:pPr>
      <w:suppressAutoHyphens/>
      <w:spacing w:after="120" w:line="240" w:lineRule="auto"/>
      <w:jc w:val="both"/>
    </w:pPr>
    <w:rPr>
      <w:rFonts w:ascii="Calibri" w:eastAsia="SimSun" w:hAnsi="Calibri" w:cs="Calibri"/>
      <w:szCs w:val="24"/>
      <w:lang w:val="en-GB" w:eastAsia="zh-CN"/>
    </w:rPr>
  </w:style>
  <w:style w:type="paragraph" w:styleId="1">
    <w:name w:val="heading 1"/>
    <w:basedOn w:val="a"/>
    <w:next w:val="a"/>
    <w:link w:val="1Char"/>
    <w:uiPriority w:val="9"/>
    <w:qFormat/>
    <w:rsid w:val="00CC65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Char"/>
    <w:qFormat/>
    <w:rsid w:val="00CC652B"/>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SimSu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CC652B"/>
    <w:rPr>
      <w:rFonts w:ascii="Arial" w:eastAsia="SimSun" w:hAnsi="Arial" w:cs="Arial"/>
      <w:b/>
      <w:color w:val="002060"/>
      <w:sz w:val="24"/>
      <w:lang w:val="en-GB" w:eastAsia="zh-CN"/>
    </w:rPr>
  </w:style>
  <w:style w:type="character" w:customStyle="1" w:styleId="1Char">
    <w:name w:val="Επικεφαλίδα 1 Char"/>
    <w:basedOn w:val="a0"/>
    <w:link w:val="1"/>
    <w:uiPriority w:val="9"/>
    <w:rsid w:val="00CC652B"/>
    <w:rPr>
      <w:rFonts w:asciiTheme="majorHAnsi" w:eastAsiaTheme="majorEastAsia" w:hAnsiTheme="majorHAnsi" w:cstheme="majorBidi"/>
      <w:color w:val="2E74B5"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1499</Characters>
  <Application>Microsoft Office Word</Application>
  <DocSecurity>0</DocSecurity>
  <Lines>12</Lines>
  <Paragraphs>3</Paragraphs>
  <ScaleCrop>false</ScaleCrop>
  <HeadingPairs>
    <vt:vector size="4" baseType="variant">
      <vt:variant>
        <vt:lpstr>Τίτλος</vt:lpstr>
      </vt:variant>
      <vt:variant>
        <vt:i4>1</vt:i4>
      </vt:variant>
      <vt:variant>
        <vt:lpstr>Επικεφαλίδες</vt:lpstr>
      </vt:variant>
      <vt:variant>
        <vt:i4>1</vt:i4>
      </vt:variant>
    </vt:vector>
  </HeadingPairs>
  <TitlesOfParts>
    <vt:vector size="2" baseType="lpstr">
      <vt:lpstr/>
      <vt:lpstr>    ΠΑΡΑΡΤΗΜΑ VI– Υπόδειγμα Τεχνικής Προσφοράς</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Ευη Κουλούρη</dc:creator>
  <cp:keywords/>
  <dc:description/>
  <cp:lastModifiedBy>Ευη Κουλούρη</cp:lastModifiedBy>
  <cp:revision>1</cp:revision>
  <dcterms:created xsi:type="dcterms:W3CDTF">2022-10-03T10:53:00Z</dcterms:created>
  <dcterms:modified xsi:type="dcterms:W3CDTF">2022-10-03T10:53:00Z</dcterms:modified>
</cp:coreProperties>
</file>