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41" w:rsidRDefault="004E6141" w:rsidP="00BD7F33">
      <w:pPr>
        <w:ind w:left="2160"/>
        <w:jc w:val="both"/>
        <w:rPr>
          <w:sz w:val="32"/>
          <w:szCs w:val="32"/>
        </w:rPr>
      </w:pPr>
      <w:bookmarkStart w:id="0" w:name="_GoBack"/>
      <w:bookmarkEnd w:id="0"/>
      <w:r w:rsidRPr="00BD7F33">
        <w:rPr>
          <w:sz w:val="32"/>
          <w:szCs w:val="32"/>
        </w:rPr>
        <w:t xml:space="preserve">Πρόσκληση </w:t>
      </w:r>
    </w:p>
    <w:p w:rsidR="00BD7F33" w:rsidRPr="00BD7F33" w:rsidRDefault="00BD7F33" w:rsidP="00BD7F33">
      <w:pPr>
        <w:ind w:left="2160"/>
        <w:jc w:val="both"/>
        <w:rPr>
          <w:sz w:val="32"/>
          <w:szCs w:val="32"/>
        </w:rPr>
      </w:pPr>
    </w:p>
    <w:p w:rsidR="00BD7F33" w:rsidRPr="00BD7F33" w:rsidRDefault="00BD7F33" w:rsidP="00BD7F3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Γενική Γραμματεία Νέας Γενιάς και Διά Βίου Μάθησης προσκαλεί την Πέμπτη 31 Μαΐου στις 11.00 π.</w:t>
      </w:r>
      <w:r w:rsidR="00393044">
        <w:rPr>
          <w:sz w:val="24"/>
          <w:szCs w:val="24"/>
        </w:rPr>
        <w:t>μ. στην αίθουσα Έλλη Παππά</w:t>
      </w:r>
      <w:r>
        <w:rPr>
          <w:sz w:val="24"/>
          <w:szCs w:val="24"/>
        </w:rPr>
        <w:t xml:space="preserve"> του Υπουργείου Παιδείας, Έρευνας και Θρησκευμάτων, Ανδρέα Παπανδρέου 37 στο Μαρ</w:t>
      </w:r>
      <w:r w:rsidR="00393044">
        <w:rPr>
          <w:sz w:val="24"/>
          <w:szCs w:val="24"/>
        </w:rPr>
        <w:t>ούσι,  νομικά</w:t>
      </w:r>
      <w:r>
        <w:rPr>
          <w:sz w:val="24"/>
          <w:szCs w:val="24"/>
        </w:rPr>
        <w:t xml:space="preserve"> και φυσικά πρόσωπα τα οποία δραστηριοποιούνται στο χώρο της νεολαίας σε διάλογο για την ανάπτυξη του πλαισίου της εργασίας με νέους στην Ελλάδα (</w:t>
      </w:r>
      <w:r>
        <w:rPr>
          <w:sz w:val="24"/>
          <w:szCs w:val="24"/>
          <w:lang w:val="en-US"/>
        </w:rPr>
        <w:t>Youth</w:t>
      </w:r>
      <w:r w:rsidRPr="00BD7F3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Work</w:t>
      </w:r>
      <w:r w:rsidRPr="00BD7F33">
        <w:rPr>
          <w:sz w:val="24"/>
          <w:szCs w:val="24"/>
        </w:rPr>
        <w:t>).</w:t>
      </w:r>
    </w:p>
    <w:p w:rsidR="00BD7F33" w:rsidRPr="00BD7F33" w:rsidRDefault="00BD7F33" w:rsidP="004E6141">
      <w:pPr>
        <w:rPr>
          <w:sz w:val="24"/>
          <w:szCs w:val="24"/>
        </w:rPr>
      </w:pPr>
    </w:p>
    <w:sectPr w:rsidR="00BD7F33" w:rsidRPr="00BD7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41"/>
    <w:rsid w:val="00157FD6"/>
    <w:rsid w:val="002162CB"/>
    <w:rsid w:val="00393044"/>
    <w:rsid w:val="004E6141"/>
    <w:rsid w:val="007A71E1"/>
    <w:rsid w:val="008372E3"/>
    <w:rsid w:val="00B518E7"/>
    <w:rsid w:val="00B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D69A6-EC3B-454F-94C5-E8192454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Ιουλία Πύρρου</dc:creator>
  <cp:lastModifiedBy>Σοφία Βαρουξή</cp:lastModifiedBy>
  <cp:revision>2</cp:revision>
  <dcterms:created xsi:type="dcterms:W3CDTF">2018-05-25T12:43:00Z</dcterms:created>
  <dcterms:modified xsi:type="dcterms:W3CDTF">2018-05-25T12:43:00Z</dcterms:modified>
</cp:coreProperties>
</file>