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B7" w:rsidRPr="0049074D" w:rsidRDefault="00987FB7" w:rsidP="00987FB7">
      <w:pPr>
        <w:pStyle w:val="a3"/>
        <w:numPr>
          <w:ilvl w:val="0"/>
          <w:numId w:val="1"/>
        </w:numPr>
        <w:spacing w:after="120"/>
        <w:ind w:left="714" w:hanging="357"/>
        <w:rPr>
          <w:b/>
          <w:lang w:val="el-GR"/>
        </w:rPr>
      </w:pPr>
      <w:r w:rsidRPr="0049074D">
        <w:rPr>
          <w:b/>
          <w:lang w:val="el-GR"/>
        </w:rPr>
        <w:t>Πίνακας Συμμόρφωσης με γενικές απαιτήσεις ανά είδος</w:t>
      </w:r>
    </w:p>
    <w:tbl>
      <w:tblPr>
        <w:tblW w:w="10709" w:type="dxa"/>
        <w:jc w:val="center"/>
        <w:tblLook w:val="04A0" w:firstRow="1" w:lastRow="0" w:firstColumn="1" w:lastColumn="0" w:noHBand="0" w:noVBand="1"/>
      </w:tblPr>
      <w:tblGrid>
        <w:gridCol w:w="590"/>
        <w:gridCol w:w="2008"/>
        <w:gridCol w:w="2743"/>
        <w:gridCol w:w="1246"/>
        <w:gridCol w:w="2743"/>
        <w:gridCol w:w="1379"/>
      </w:tblGrid>
      <w:tr w:rsidR="00987FB7" w:rsidRPr="0049074D" w:rsidTr="00B84494">
        <w:trPr>
          <w:trHeight w:val="300"/>
          <w:tblHeader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Α/Α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ΕΣΤΙΑ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ΠΕΡΙΓΡΑΦΗ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ΠΟΣΟΤΗΤΑ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ΧΑΡΑΚΤΗΡΙΣΤΙΚΑ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ΑΠΑΙΤΗΣΗ</w:t>
            </w:r>
          </w:p>
        </w:tc>
      </w:tr>
      <w:tr w:rsidR="00987FB7" w:rsidRPr="0049074D" w:rsidTr="00B84494">
        <w:trPr>
          <w:trHeight w:val="300"/>
          <w:tblHeader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(ΝΑΙ)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ΒΙΒΛΙΟΘΗΚΕΣ Α-Β-Γ-Δ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ΣΟΥΗΔΙΚΕΣ ΕΠΙΔΑΠΕΔΙΕΣ 1,70Χ0,40Χ0,80 ΜΕ ΡΑΦΙΑ ΧΩΡΙΣ ΠΟΡΤΕΣ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9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ΓΡΑΦΕΙΑ  Α-Β-Γ-Δ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1,00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x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0,5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x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0,75 ΜΕΛΑΜΙΝΗ ΜΕ ΝΤΟΥΛΑΠΑΚΙ 3 ΡΑΦΙΩΝ ΚΑΙ ΚΕΝΤΡΙΚΟ ΣΥΡΤΑΡΙ.ΤΑ ΠΟΔΙΑ ΜΕΤΑΛΛΙΚΑ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9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ΚΑΡΕΚΛΕΣ Α-Β-Γ-Δ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ΜΕΤΑΛΛΙΚΟΣ ΣΚΕΛΕΤΟΣ ,ΚΑΘΙΣΜΑ ΑΠΌ ΠΛΑΤΗ 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PVC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, ΝΤΥΜΕΝΗ ΜΕ ΕΝΙΣΧΥΜΕΝΗ ΧΟΝΤΡΗ ΔΕΡΜΑΤΙΝΗ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ΚΟΜΟΔΙΝΑ Α-Β-Γ-Δ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ΣΟΥΗΔΙΚΑ 0,40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m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πλατος</w:t>
            </w:r>
            <w:proofErr w:type="spellEnd"/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, 0,35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m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βαθος</w:t>
            </w:r>
            <w:proofErr w:type="spellEnd"/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, 0,50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m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υψος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ΚΡΕΒΑΤΙΑ  Α-Β-Γ-Δ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ΣΟΥΗΔΙΚΑ 1,95Χ0,95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m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 ΞΥΛΙΝΑ ΣΟΥΗΔΙΚΑ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9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ΝΤΟΥΛΑΠΕΣ 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ΔΙΦΥΛΛΕΣ ,ΣΟΥΗΔΙΚΕΣ ΜΕ 2 ΣΥΡΤΑΡΙΑ ΣΤΗΝ ΒΑΣΗ ΚΑΙ 1,95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m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 υψος,0,60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m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βαθος</w:t>
            </w:r>
            <w:proofErr w:type="spellEnd"/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, 0,85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m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πλατος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 ΥΠΑΛΛΗΛΩΝ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53Χ50Χ80 ΥΦΑΣΜΑ ΜΑΥΡΗ ΜΕ 2 ΜΠΡΑΤΣΑ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 ΦΟΙΤΗΤΩΝ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ΜΕΤΑΛΛΙΚΗ ΜΑΥΡΗ  ΠΤΥΣΟΜΕΝΗ 38Χ47Χ82 ΜΑΥΡΗ ΔΕΡΜΑΤΙΝΗ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12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ΕΠΙΣΚΕΠΤΗ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ΚΑΡΕΚΛΑ ΕΠΙΣΚΕΠΤΗ ΜΕ ΜΕΤΑΛΛΙΚΟ ΣΚΕΛΕΤΟ ΚΑΙ ΕΠΕΝΔΥΣΗ ΜΕ ΥΦΑΣΜΑ ΥΨΗΛΗΣ ΑΝΤΟΧΗΣ.ΠΛΑΤΟΣ ΕΔΡΑΣ  ≥ 46εκ ΚΑΙ ΒΑΘΟΣ ΕΔΡΑΣ  ≥ 39εκ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ΜΕΤΑΛ.ΣΚΕΛ.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ΜΕΤΑΛΛΙΚΗ ΜΑΥΡΗ  ΠΤΥΣΟΜΕΝΗ 38Χ47Χ82 ΜΑΥΡΗ ΔΕΡΜΑΤΙΝΗ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ΚΟΜΟΔΙΝΑ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40Χ40Χ50 ΜΕΛΑΜΙΝΗΣ ΜΕ ΝΤΟΥΛΑΠΙ ΚΑΙ 1 ΡΑΦΙ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ΚΡΕΒΒΑΤΙΑ ΜΕΤΑΛΛΙΚΑ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140Χ190 ΜΕΤΑΛΛΙΚΟ ΣΚΕΛΕΤΟ ΗΛΕΚΤΡΟΣΤΑΤΙΚΗΣ ΒΑΦΗΣ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9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ΙΩΑΝΝΙΝΩΝ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ΓΡΑΦΕΙΑ ΞΥΛΙΝΑ(ΜΕΛΑΜΙΝΗ),ΜΕ ΣΥΡΤΑΡΙΑ ΣΤΟ ΠΛΑΙ,ΔΙΑΣΤ.:1,40Χ0,52Χ0,80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ΓΡΑΦΕΙΑ ΞΥΛΙΝΑ(ΜΕΛΑΜΙΝΗ),ΜΕ ΣΥΡΤΑΡΙΑ ΣΤΟ ΠΛΑΙ,ΔΙΑΣΤ.:1,40Χ0,52Χ0,80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ΙΩΑΝΝΙΝΩΝ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ΚΑΡΕΚΛΕΣ ΓΙΑ ΤΟ ΑΝΑΓΝΩΣΤΗΡΙΟ ΜΕΤΑΛΛΙΚΕΣ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42Χ48Χ76  ΜΕΤΑΛΛΟ/PP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9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lastRenderedPageBreak/>
              <w:t>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ΙΩΑΝΝΙΝΩΝ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ΚΑΡΕΚΛΕΣ ΞΥΛΙΝΕΣ(ΣΟΥΗΔΙΚΟ ΞΥΛΟ)ΜΕ ΠΛΑΣΤΙΚΗ ΕΠΕΝΔΥΣΗ ΤΟ ΚΑΘΙΣΜΑ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31Χ37Χ57 ΞΥΛΟ PP-PC-ABS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ΙΩΑΝΝΙΝΩΝ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ΚΡΕΒΑΤΙΑ ΞΥΛΙΝΑ (ΣΟΥΗΔΙΚΟ ΞΥΛΟ)ΔΙΑΣΤΑΣΕΩΝ 190Χ0,90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ΜΟΝΟ ΞΥΛΙΝΟ ΜΕΛΑΜΙΝΗ Ή ΣΟΥΗΔΙΚΟ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ΙΩΑΝΝΙΝΩΝ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ΤΡΑΠΕΖΙΑ ΓΙΑ ΤΟ ΑΝΑΓΝΩΣΤΗΡΙΟ 1,50Χ1,00Χ0,80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ΞΥΛΙΝΟ MDF Η ΜΕΛΑΜΙΝΗ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ΚΟΜΟΤΗΝΗΣ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ΚΡΕΒΑΤΙΑ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ΞΥΛΙΝΟ ΜΟΝΟ ΚΡΕΒΑΤΙ ΑΠΌ ΜΑΣΙΦ ΣΟΥΗΔΙΚΗ. </w:t>
            </w:r>
            <w:proofErr w:type="spellStart"/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Δι</w:t>
            </w:r>
            <w:proofErr w:type="spellEnd"/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αστασεις 100Χ200 </w:t>
            </w:r>
            <w:proofErr w:type="spellStart"/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εκ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42Χ48Χ76  ΜΕΤΑΛΛΟ/PP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ΜΕΤΑΛΛΙΚΕΣ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ΜΕΤΑΛΛΙΚΗ ΜΑΥΡΗ  ΠΤΥΣΟΜΕΝΗ 38Χ47Χ82 ΜΑΥΡΗ ΔΕΡΜΑΤΙΝΗ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ΚΡΕΒΑΤΙΑ (90Χ1,90)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ΞΥΛΙΝΟ ΜΟΝΟ ΚΡΕΒΑΤΙ ΑΠΌ ΜΑΣΙΦ ΣΟΥΗΔΙΚΗ. </w:t>
            </w:r>
            <w:proofErr w:type="spellStart"/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Δι</w:t>
            </w:r>
            <w:proofErr w:type="spellEnd"/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αστασεις 90Χ190 </w:t>
            </w:r>
            <w:proofErr w:type="spellStart"/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εκ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ΝΤΟΥΛΑΠΕΣ (80Χ42Χ1,81)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ΞΥΛΙΝΗ ΜΕΛΑΜΙΝΗ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ΡΑΦΙΑ(50Χ20Χ14)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ΞΥΛΙΝΑ ΜΕΛΑΜΙΝΗΣ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ΤΡΑΠΕΖΙΑ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200Χ84CM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ΤΡΑΠΕΖΙΑ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1,40Χ0,84 CM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ΓΡΑΦΕΙΑ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100Χ60Χ75 ΜΕΛΑΜΙΝΗ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ΚΑΡΕΚΛΕΣ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ΜΕΤΑΛΛΙΚΗ ΜΑΥΡΗ  ΠΤΥΣΟΜΕΝΗ 38Χ47Χ82 ΜΑΥΡΗ ΔΕΡΜΑΤΙΝΗ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ΒΟΛΟΥ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ΚΑΡΕΚΛΑ Δ/ΝΤΟΥ ΠΕΡΙΣΤΡΕΦΟΜΕΝΗ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ΤΡΟΧΗΛΑΤΗ ΜΕ ΔΕΡΜΑΤΙΝΗ ΚΑΙ  ΜΠΡΑΤΣΑ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ΒΟΛΟΥ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 ΠΕΡΙΣΤΡΕΦΟΜΕΝΕΣ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53Χ50Χ80 ΥΦΑΣΜΑ ΜΑΥΡΗ ΜΕ 2 ΜΠΡΑΤΣΑ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ΓΡΑΦΕΙΑ Η/Υ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70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70Χ55Χ75 ΜΕΤΑΛΛΙΚΟ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ΕΠΙΤΟΙΧΙΟ ΡΑΦΙ ΙΝΟΧ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ΕΡΑΜΑΡΙΟ ΙΝΟΧ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val="el-GR" w:eastAsia="en-GB"/>
              </w:rPr>
              <w:t>ΜΕ ΚΛΕΙΔΑΡΙΑ ΓΙΑ ΕΞΩΤΕΡΙΚΟ ΚΛΕΙΔΩΜΑ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ΚΑΘΙΣΜΑΤΑ ΓΡΑΦΕΙΟΥ ΜΕ ΡΟΔΕΣ ΚΑΙ ΜΠΡΑΤΣΑ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ΚΑΝΑΠΕΔΕΣ ΣΕΤ ΔΥΟ ΚΑΡΕΚΛΩΝ +1 ΤΡΑΠΕΖ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I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 20Μ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ΜΕΤΑΛΛΙΚΗ ΜΑΥΡΗ  ΠΤΥΣΟΜΕΝΗ 38Χ47Χ82 ΜΑΥΡΗ ΔΕΡΜΑΤΙΝΗ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ΚΟΜΟΔΙΝΑ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80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40Χ40Χ50 ΜΕΛΑΜΙΝΗΣ ΜΕ ΝΤΟΥΛΑΠΙ ΚΑΙ 1 ΡΑΦΙ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546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lastRenderedPageBreak/>
              <w:t>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4"/>
                <w:lang w:eastAsia="en-GB"/>
              </w:rPr>
            </w:pPr>
            <w:r w:rsidRPr="0049074D">
              <w:rPr>
                <w:rFonts w:eastAsia="Times New Roman"/>
                <w:color w:val="000000"/>
                <w:sz w:val="24"/>
                <w:lang w:eastAsia="en-GB"/>
              </w:rPr>
              <w:t>ΚΡΕΒΑΤΙΑ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ΝΤΟΥΛΑΠΑ  ΙΝΟΧ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val="el-GR" w:eastAsia="en-GB"/>
              </w:rPr>
              <w:t>ΜΕ ΚΛΕΙΔΑΡΙΑ ΕΞΩΤΕΡΙΚΟΥ ΚΛΕΙΔΩΜΑΤΟΣ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5E0238">
              <w:rPr>
                <w:rFonts w:eastAsia="Times New Roman"/>
                <w:color w:val="000000"/>
                <w:szCs w:val="22"/>
                <w:lang w:val="el-GR" w:eastAsia="en-GB"/>
              </w:rPr>
              <w:t>ΣΠΟΥΔΑΣΤΙΚΗ ΕΣΤΙΑ ΚΡΗΤΗΣ – ΗΡΑΚΛΕΙΟΥ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ΚΑΘΙΣΜΑ ΕΡΓΑΣΙΑΣ  ΓΙΑ ΓΡΑΦΕΙΟ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ΤΡΟΧΗΛΑΤΟ ΕΔΡΑ-ΠΛΑΤΗ ΔΕΡΜΑΤΙΝΗ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49074D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5E0238">
              <w:rPr>
                <w:rFonts w:eastAsia="Times New Roman"/>
                <w:color w:val="000000"/>
                <w:szCs w:val="22"/>
                <w:lang w:val="el-GR" w:eastAsia="en-GB"/>
              </w:rPr>
              <w:t>ΣΠΟΥΔΑΣΤΙΚΗ ΕΣΤΙΑ ΚΡΗΤΗΣ – ΗΡΑΚΛΕΙΟΥ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val="el-GR" w:eastAsia="en-GB"/>
              </w:rPr>
              <w:t>ΜΕΤΑΛΛΙΚΕΣ ΕΔΡΑ-ΠΛΑΤΗ ΠΛΑΣΤΙΚΕΣ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12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ΡΕΘΥΜΝΟΥ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ΕΠΙΣΚΕΠΤΗ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145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ΚΑΡΕΚΛΑ ΕΠΙΣΚΕΠΤΗ ΜΕ ΜΕΤΑΛΛΙΚΟ ΣΚΕΛΕΤΟ ΚΑΙ ΕΠΕΝΔΥΣΗ ΜΕ ΥΦΑΣΜΑ ΥΨΗΛΗΣ ΑΝΤΟΧΗΣ.ΠΛΑΤΟΣ ΕΔΡΑΣ  ≥ 46εκ ΚΑΙ ΒΑΘΟΣ ΕΔΡΑΣ  ≥ 39εκ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ΡΕΘΥΜΝΟΥ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ΕΠΙΣΚΕΠΤΗ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152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ΠΛΑΤΟΣ ΕΔΡΑΣ  ≥ 46εκ ΚΑΙ ΒΑΘΟΣ ΕΔΡΑΣ ≥ 39εκ.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ΡΕΘΥΜΝΟΥ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ΚΡΕΒΒΑΤΙΑ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ΜΟΝΟ ΞΥΛΙΝΟ ΜΕΛΑΜΙΝΗ Ή ΣΟΥΗΔΙΚΟ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ΓΡΑΦΕΙΑ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ΞΥΛΙΝΑ ΓΡΑΦΕΙΑ ΤΥΠΟΥ ΣΑΤΟ ΜΕΛΑΜΙΝΗ 150Χ70Χ74</w:t>
            </w:r>
            <w:r w:rsidRPr="0049074D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 ΜΕ  ΦΩΤΙΣΤΙΚΟ ΓΡΑΦΕΙΟΥ ΜΕ ΑΣΥΡΜΑΤΟ ΦΟΡΤΙΣΤΗ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ΤΡΟΧΗΛΑΤΗ ΜΕ ΔΕΡΜΑΤΙΝΗ ΚΑΙ  ΜΠΡΑΤΣΑ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ΚΑΡΕΚΛΕΣ ΕΣΤΙΑΤΟΡΙΟΥ ΑΠΛΕΣ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ΜΕΤΑΛΛΙΚΗ ΜΑΥΡΗ  ΠΤΥΣΟΜΕΝΗ 38Χ47Χ82 ΜΑΥΡΗ ΔΕΡΜΑΤΙΝΗ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ΚΟΜΟΔΙΝΑ ΓΙΑ ΤΑ ΜΟΝΑ ΚΡΕΒΑΤΙΑ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40Χ40Χ50 ΜΕΛΑΜΙΝΗΣ ΜΕ ΝΤΟΥΛΑΠΙ ΚΑΙ 1 ΡΑΦΙ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ΜΟΝΑ ΚΡΕΒΑΤΙΑ ΓΙΑ ΜΑΘΗΤΕΣ ΚΑΙ ΦΟΙΤΗΤΕΣ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ΜΟΝΟ ΞΥΛΙΝΟ ΜΕΛΑΜΙΝΗ Ή ΣΟΥΗΔΙΚΟ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ΣΥΡΤΑΡΙΕΡΕΣ ΓΡΑΦΕΙΟΥ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ΞΥΛΙΝΕΣ ΤΥΠΟΥ ΣΑΤΟ ΜΕ 3 ΣΥΡΤΑΡΙΑ ΠΟΥ ΚΛΕΙΔΩΝΟΥΝ 38Χ42Χ63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987FB7" w:rsidRPr="0072253C" w:rsidTr="00B84494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ΤΡΑΠΕΖΙΑ ΤΡΑΠΕΖΑΡΙΑΣ ΕΣΤΙΑΤΟΡΙΟΥ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B7" w:rsidRPr="0049074D" w:rsidRDefault="00987FB7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ΞΥΛΙΝΑ ΤΡΑΠΕΖΙΑ ΤΩΝ 6 Ή 8 ΑΤΟΜΩΝ ΕΚΑΣΤΟ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B7" w:rsidRPr="0072253C" w:rsidRDefault="00987FB7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</w:tbl>
    <w:p w:rsidR="00987FB7" w:rsidRPr="0049074D" w:rsidRDefault="00987FB7" w:rsidP="00987FB7">
      <w:pPr>
        <w:pStyle w:val="a3"/>
        <w:spacing w:after="120"/>
        <w:rPr>
          <w:lang w:val="el-GR"/>
        </w:rPr>
      </w:pPr>
    </w:p>
    <w:p w:rsidR="00987FB7" w:rsidRPr="0049074D" w:rsidRDefault="00987FB7" w:rsidP="00987FB7">
      <w:pPr>
        <w:pStyle w:val="a3"/>
        <w:spacing w:after="120"/>
        <w:rPr>
          <w:lang w:val="el-GR"/>
        </w:rPr>
      </w:pPr>
      <w:r w:rsidRPr="0049074D">
        <w:rPr>
          <w:lang w:val="el-GR"/>
        </w:rPr>
        <w:t xml:space="preserve">Ο ανάδοχος υποχρεούται να παραδώσει Υπεύθυνη Δήλωση που να δηλώνει ότι όλα τα είδη του (συμπεριλαμβανομένου και των δειγμάτων που κατέθεσε) είναι απόλυτα εναρμονισμένα με τις Τεχνικές Προδιαγραφές του παρόντος (Παράρτημα </w:t>
      </w:r>
      <w:r w:rsidRPr="0049074D">
        <w:rPr>
          <w:lang w:val="en-US"/>
        </w:rPr>
        <w:t>IV</w:t>
      </w:r>
      <w:r w:rsidRPr="0049074D">
        <w:rPr>
          <w:lang w:val="el-GR"/>
        </w:rPr>
        <w:t xml:space="preserve"> – Τεχνικές Προδιαγραφές)</w:t>
      </w:r>
    </w:p>
    <w:p w:rsidR="0077420B" w:rsidRPr="00987FB7" w:rsidRDefault="0077420B">
      <w:pPr>
        <w:rPr>
          <w:lang w:val="el-GR"/>
        </w:rPr>
      </w:pPr>
      <w:bookmarkStart w:id="0" w:name="_GoBack"/>
      <w:bookmarkEnd w:id="0"/>
    </w:p>
    <w:sectPr w:rsidR="0077420B" w:rsidRPr="00987F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A33"/>
    <w:multiLevelType w:val="hybridMultilevel"/>
    <w:tmpl w:val="E3D03AA8"/>
    <w:lvl w:ilvl="0" w:tplc="02EA3D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B7"/>
    <w:rsid w:val="0077420B"/>
    <w:rsid w:val="009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1AFD-6252-4EF5-84E5-AB83B75D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7FB7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7FB7"/>
    <w:pPr>
      <w:suppressAutoHyphens/>
      <w:spacing w:after="0" w:line="240" w:lineRule="auto"/>
      <w:jc w:val="both"/>
    </w:pPr>
    <w:rPr>
      <w:rFonts w:ascii="Calibri" w:eastAsia="SimSu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3989</Characters>
  <Application>Microsoft Office Word</Application>
  <DocSecurity>0</DocSecurity>
  <Lines>33</Lines>
  <Paragraphs>9</Paragraphs>
  <ScaleCrop>false</ScaleCrop>
  <Company>Microsoft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2020-05-28T13:51:00Z</dcterms:created>
  <dcterms:modified xsi:type="dcterms:W3CDTF">2020-05-28T13:51:00Z</dcterms:modified>
</cp:coreProperties>
</file>