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00C" w:rsidRPr="006B2C94" w:rsidRDefault="00AA300C" w:rsidP="00AA300C">
      <w:pPr>
        <w:pStyle w:val="2"/>
        <w:tabs>
          <w:tab w:val="clear" w:pos="567"/>
          <w:tab w:val="left" w:pos="0"/>
        </w:tabs>
        <w:ind w:left="0" w:firstLine="0"/>
        <w:rPr>
          <w:lang w:val="el-GR"/>
        </w:rPr>
      </w:pPr>
      <w:bookmarkStart w:id="0" w:name="_Toc1459730"/>
      <w:r>
        <w:rPr>
          <w:rFonts w:ascii="Calibri" w:hAnsi="Calibri"/>
          <w:lang w:val="el-GR"/>
        </w:rPr>
        <w:t>ΠΑΡΑΡΤΗΜΑ ΙΙ – Οικονομική Προσφορά</w:t>
      </w:r>
      <w:bookmarkEnd w:id="0"/>
    </w:p>
    <w:p w:rsidR="00AA300C" w:rsidRDefault="00AA300C" w:rsidP="00AA300C">
      <w:pPr>
        <w:pStyle w:val="normalwithoutspacing"/>
        <w:rPr>
          <w:rFonts w:cs="Arial"/>
          <w:b/>
          <w:color w:val="002060"/>
          <w:szCs w:val="22"/>
        </w:rPr>
      </w:pPr>
    </w:p>
    <w:p w:rsidR="00AA300C" w:rsidRDefault="00AA300C" w:rsidP="00AA300C">
      <w:pPr>
        <w:pStyle w:val="normalwithoutspacing"/>
        <w:jc w:val="center"/>
        <w:rPr>
          <w:b/>
          <w:szCs w:val="22"/>
        </w:rPr>
      </w:pPr>
      <w:r>
        <w:rPr>
          <w:b/>
          <w:szCs w:val="22"/>
        </w:rPr>
        <w:t>ΠΙΝΑΚΑ</w:t>
      </w:r>
      <w:r w:rsidRPr="004C1023">
        <w:rPr>
          <w:b/>
          <w:szCs w:val="22"/>
        </w:rPr>
        <w:t>Σ ΟΙΚΟΝΟΜΙΚΗΣ ΠΡΟΣΦΟΡΑΣ</w:t>
      </w:r>
    </w:p>
    <w:p w:rsidR="00AA300C" w:rsidRDefault="00AA300C" w:rsidP="00AA300C">
      <w:pPr>
        <w:pStyle w:val="normalwithoutspacing"/>
        <w:jc w:val="center"/>
        <w:rPr>
          <w:rFonts w:cs="Arial"/>
          <w:b/>
          <w:color w:val="002060"/>
          <w:szCs w:val="22"/>
        </w:rPr>
      </w:pPr>
      <w:r>
        <w:rPr>
          <w:b/>
          <w:szCs w:val="22"/>
        </w:rPr>
        <w:t xml:space="preserve">ΠΡΟΫΠΟΛΟΓΙΣΜΟΣ </w:t>
      </w:r>
      <w:r w:rsidRPr="00F16EB2">
        <w:rPr>
          <w:b/>
          <w:szCs w:val="22"/>
        </w:rPr>
        <w:t xml:space="preserve">: </w:t>
      </w:r>
      <w:r>
        <w:rPr>
          <w:b/>
          <w:szCs w:val="22"/>
        </w:rPr>
        <w:t>10.000,00€ πλέον Φ.Π.Α. και 12.400,00</w:t>
      </w:r>
      <w:r w:rsidRPr="004D51CD">
        <w:rPr>
          <w:b/>
          <w:szCs w:val="22"/>
        </w:rPr>
        <w:t>€</w:t>
      </w:r>
      <w:r>
        <w:rPr>
          <w:b/>
          <w:szCs w:val="22"/>
        </w:rPr>
        <w:t xml:space="preserve"> με Φ.Π.Α.</w:t>
      </w:r>
    </w:p>
    <w:p w:rsidR="00AA300C" w:rsidRDefault="00AA300C" w:rsidP="00AA300C">
      <w:pPr>
        <w:pStyle w:val="normalwithoutspacing"/>
      </w:pPr>
    </w:p>
    <w:p w:rsidR="00AA300C" w:rsidRPr="00840E5C" w:rsidRDefault="00AA300C" w:rsidP="00AA300C">
      <w:pPr>
        <w:pStyle w:val="normalwithoutspacing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5"/>
        <w:gridCol w:w="1600"/>
        <w:gridCol w:w="1592"/>
        <w:gridCol w:w="2689"/>
      </w:tblGrid>
      <w:tr w:rsidR="00AA300C" w:rsidRPr="00215B6E" w:rsidTr="00FF2E67">
        <w:trPr>
          <w:jc w:val="center"/>
        </w:trPr>
        <w:tc>
          <w:tcPr>
            <w:tcW w:w="2383" w:type="dxa"/>
            <w:shd w:val="clear" w:color="auto" w:fill="auto"/>
            <w:vAlign w:val="center"/>
          </w:tcPr>
          <w:p w:rsidR="00AA300C" w:rsidRPr="00215B6E" w:rsidRDefault="00AA300C" w:rsidP="00FF2E67">
            <w:pPr>
              <w:pStyle w:val="normalwithoutspacing"/>
              <w:spacing w:before="57" w:after="57"/>
              <w:jc w:val="center"/>
              <w:rPr>
                <w:i/>
                <w:szCs w:val="22"/>
              </w:rPr>
            </w:pPr>
            <w:r w:rsidRPr="00215B6E">
              <w:rPr>
                <w:i/>
                <w:szCs w:val="22"/>
              </w:rPr>
              <w:t>ΠΕΡΙΓΡΑΦΗ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AA300C" w:rsidRPr="00215B6E" w:rsidRDefault="00AA300C" w:rsidP="00FF2E67">
            <w:pPr>
              <w:pStyle w:val="normalwithoutspacing"/>
              <w:spacing w:before="57" w:after="57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 xml:space="preserve">ΣΥΝΟΛΙΚΗ </w:t>
            </w:r>
            <w:r w:rsidRPr="003A5146">
              <w:rPr>
                <w:i/>
                <w:szCs w:val="22"/>
              </w:rPr>
              <w:t>ΤΙΜΗ  ΣΕ ΕΥΡΩ ΠΛΕΟΝ ΦΠΑ (ΑΡΙΘΜΗΤΙΚΑ)</w:t>
            </w:r>
          </w:p>
        </w:tc>
        <w:tc>
          <w:tcPr>
            <w:tcW w:w="2324" w:type="dxa"/>
          </w:tcPr>
          <w:p w:rsidR="00AA300C" w:rsidRDefault="00AA300C" w:rsidP="00FF2E67">
            <w:pPr>
              <w:pStyle w:val="normalwithoutspacing"/>
              <w:spacing w:before="57" w:after="57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Φ.Π.Α.</w:t>
            </w:r>
          </w:p>
          <w:p w:rsidR="00AA300C" w:rsidRPr="003A5146" w:rsidRDefault="00AA300C" w:rsidP="00FF2E67">
            <w:pPr>
              <w:pStyle w:val="normalwithoutspacing"/>
              <w:spacing w:before="57" w:after="57"/>
              <w:jc w:val="center"/>
              <w:rPr>
                <w:i/>
                <w:szCs w:val="22"/>
              </w:rPr>
            </w:pPr>
            <w:r w:rsidRPr="003A5146">
              <w:rPr>
                <w:i/>
                <w:szCs w:val="22"/>
              </w:rPr>
              <w:t xml:space="preserve"> (ΑΡΙΘΜΗΤΙΚΑ)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AA300C" w:rsidRPr="00215B6E" w:rsidRDefault="00AA300C" w:rsidP="00FF2E67">
            <w:pPr>
              <w:pStyle w:val="normalwithoutspacing"/>
              <w:spacing w:before="57" w:after="57"/>
              <w:jc w:val="center"/>
              <w:rPr>
                <w:i/>
                <w:szCs w:val="22"/>
              </w:rPr>
            </w:pPr>
            <w:r w:rsidRPr="003A5146">
              <w:rPr>
                <w:i/>
                <w:szCs w:val="22"/>
              </w:rPr>
              <w:t xml:space="preserve">ΣΥΝΟΛΙΚΗ ΤΙΜΗ  ΣΕ ΕΥΡΩ </w:t>
            </w:r>
            <w:r>
              <w:rPr>
                <w:i/>
                <w:szCs w:val="22"/>
              </w:rPr>
              <w:t>ΣΥΜΠΕΡΙΛΑΜΒΑΝΟΜΕΝΟΥ</w:t>
            </w:r>
            <w:r w:rsidRPr="003A5146">
              <w:rPr>
                <w:i/>
                <w:szCs w:val="22"/>
              </w:rPr>
              <w:t xml:space="preserve"> ΦΠΑ (ΑΡΙΘΜΗΤΙΚΑ)</w:t>
            </w:r>
          </w:p>
        </w:tc>
      </w:tr>
      <w:tr w:rsidR="00AA300C" w:rsidRPr="00215B6E" w:rsidTr="00FF2E67">
        <w:trPr>
          <w:jc w:val="center"/>
        </w:trPr>
        <w:tc>
          <w:tcPr>
            <w:tcW w:w="2383" w:type="dxa"/>
            <w:shd w:val="clear" w:color="auto" w:fill="auto"/>
            <w:vAlign w:val="center"/>
          </w:tcPr>
          <w:p w:rsidR="00AA300C" w:rsidRPr="0021179E" w:rsidRDefault="00AA300C" w:rsidP="00FF2E67">
            <w:pPr>
              <w:pStyle w:val="normalwithoutspacing"/>
              <w:spacing w:before="57" w:after="57"/>
              <w:jc w:val="center"/>
              <w:rPr>
                <w:szCs w:val="22"/>
              </w:rPr>
            </w:pPr>
            <w:r w:rsidRPr="008B782A">
              <w:rPr>
                <w:rFonts w:eastAsia="Calibri"/>
                <w:szCs w:val="22"/>
              </w:rPr>
              <w:t>Προμήθεια ανταλλακτικών εξοπλισμού για τις ανάγκες της Ενιαίας μηχανογραφικής Υποδομής (ΕΜΥ) των Κεντρικών Υπηρεσιών/Ι.ΝΕ.ΔΙ.ΒΙ.Μ.</w:t>
            </w:r>
            <w:r>
              <w:rPr>
                <w:rFonts w:eastAsia="Calibri"/>
                <w:szCs w:val="22"/>
              </w:rPr>
              <w:t xml:space="preserve">  </w:t>
            </w:r>
          </w:p>
        </w:tc>
        <w:tc>
          <w:tcPr>
            <w:tcW w:w="2416" w:type="dxa"/>
            <w:shd w:val="clear" w:color="auto" w:fill="auto"/>
          </w:tcPr>
          <w:p w:rsidR="00AA300C" w:rsidRPr="00215B6E" w:rsidRDefault="00AA300C" w:rsidP="00FF2E67">
            <w:pPr>
              <w:pStyle w:val="normalwithoutspacing"/>
              <w:spacing w:before="57" w:after="57"/>
              <w:rPr>
                <w:i/>
                <w:color w:val="5B9BD5"/>
                <w:szCs w:val="22"/>
              </w:rPr>
            </w:pPr>
          </w:p>
        </w:tc>
        <w:tc>
          <w:tcPr>
            <w:tcW w:w="2324" w:type="dxa"/>
          </w:tcPr>
          <w:p w:rsidR="00AA300C" w:rsidRPr="00215B6E" w:rsidRDefault="00AA300C" w:rsidP="00FF2E67">
            <w:pPr>
              <w:pStyle w:val="normalwithoutspacing"/>
              <w:spacing w:before="57" w:after="57"/>
              <w:rPr>
                <w:i/>
                <w:color w:val="5B9BD5"/>
                <w:szCs w:val="22"/>
              </w:rPr>
            </w:pPr>
          </w:p>
        </w:tc>
        <w:tc>
          <w:tcPr>
            <w:tcW w:w="2689" w:type="dxa"/>
            <w:shd w:val="clear" w:color="auto" w:fill="auto"/>
          </w:tcPr>
          <w:p w:rsidR="00AA300C" w:rsidRPr="00215B6E" w:rsidRDefault="00AA300C" w:rsidP="00FF2E67">
            <w:pPr>
              <w:pStyle w:val="normalwithoutspacing"/>
              <w:spacing w:before="57" w:after="57"/>
              <w:rPr>
                <w:i/>
                <w:color w:val="5B9BD5"/>
                <w:szCs w:val="22"/>
              </w:rPr>
            </w:pPr>
          </w:p>
        </w:tc>
      </w:tr>
    </w:tbl>
    <w:p w:rsidR="00AA300C" w:rsidRDefault="00AA300C" w:rsidP="00AA300C">
      <w:pPr>
        <w:pStyle w:val="normalwithoutspacing"/>
      </w:pPr>
    </w:p>
    <w:p w:rsidR="00AA300C" w:rsidRDefault="00AA300C" w:rsidP="00AA300C">
      <w:pPr>
        <w:pStyle w:val="normalwithoutspacing"/>
      </w:pPr>
    </w:p>
    <w:p w:rsidR="00AA300C" w:rsidRDefault="00AA300C" w:rsidP="00AA300C">
      <w:pPr>
        <w:pStyle w:val="normalwithoutspacing"/>
      </w:pPr>
    </w:p>
    <w:p w:rsidR="00AA300C" w:rsidRPr="00840E5C" w:rsidRDefault="00AA300C" w:rsidP="00AA300C">
      <w:pPr>
        <w:pStyle w:val="normalwithoutspacing"/>
      </w:pPr>
    </w:p>
    <w:p w:rsidR="00AA300C" w:rsidRDefault="00AA300C" w:rsidP="00AA300C">
      <w:pPr>
        <w:pStyle w:val="normalwithoutspacing"/>
      </w:pPr>
    </w:p>
    <w:p w:rsidR="00AA300C" w:rsidRDefault="00AA300C" w:rsidP="00AA300C">
      <w:pPr>
        <w:pStyle w:val="normalwithoutspacing"/>
        <w:rPr>
          <w:color w:val="5B9BD5"/>
          <w:szCs w:val="22"/>
        </w:rPr>
      </w:pPr>
    </w:p>
    <w:p w:rsidR="00AA300C" w:rsidRDefault="00AA300C" w:rsidP="00AA300C">
      <w:pPr>
        <w:pStyle w:val="normalwithoutspacing"/>
        <w:rPr>
          <w:rFonts w:cs="Arial"/>
          <w:b/>
          <w:color w:val="002060"/>
          <w:szCs w:val="22"/>
        </w:rPr>
      </w:pPr>
    </w:p>
    <w:p w:rsidR="00AA300C" w:rsidRDefault="00AA300C" w:rsidP="00AA300C">
      <w:pPr>
        <w:pStyle w:val="normalwithoutspacing"/>
      </w:pPr>
    </w:p>
    <w:p w:rsidR="00AA300C" w:rsidRDefault="00AA300C" w:rsidP="00AA300C">
      <w:pPr>
        <w:pStyle w:val="normalwithoutspacing"/>
      </w:pPr>
    </w:p>
    <w:p w:rsidR="00AA300C" w:rsidRDefault="00AA300C" w:rsidP="00AA300C">
      <w:pPr>
        <w:pStyle w:val="normalwithoutspacing"/>
      </w:pPr>
    </w:p>
    <w:p w:rsidR="00AA300C" w:rsidRDefault="00AA300C" w:rsidP="00AA300C">
      <w:pPr>
        <w:pStyle w:val="normalwithoutspacing"/>
      </w:pPr>
    </w:p>
    <w:p w:rsidR="00D72338" w:rsidRPr="00AA300C" w:rsidRDefault="00D72338">
      <w:pPr>
        <w:rPr>
          <w:lang w:val="el-GR"/>
        </w:rPr>
      </w:pPr>
      <w:bookmarkStart w:id="1" w:name="_GoBack"/>
      <w:bookmarkEnd w:id="1"/>
    </w:p>
    <w:sectPr w:rsidR="00D72338" w:rsidRPr="00AA30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00C"/>
    <w:rsid w:val="00AA300C"/>
    <w:rsid w:val="00D7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1881D-4975-4AA0-9353-2AB5EF43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00C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AA3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AA300C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AA300C"/>
    <w:rPr>
      <w:rFonts w:ascii="Arial" w:eastAsia="Times New Roman" w:hAnsi="Arial" w:cs="Arial"/>
      <w:b/>
      <w:color w:val="002060"/>
      <w:sz w:val="24"/>
      <w:lang w:val="en-GB" w:eastAsia="zh-CN"/>
    </w:rPr>
  </w:style>
  <w:style w:type="paragraph" w:customStyle="1" w:styleId="normalwithoutspacing">
    <w:name w:val="normal_without_spacing"/>
    <w:basedOn w:val="a"/>
    <w:rsid w:val="00AA300C"/>
    <w:pPr>
      <w:spacing w:after="60"/>
    </w:pPr>
    <w:rPr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AA30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Αλεξία Αλεξοπούλου</dc:creator>
  <cp:keywords/>
  <dc:description/>
  <cp:lastModifiedBy>Αλεξία Αλεξοπούλου</cp:lastModifiedBy>
  <cp:revision>1</cp:revision>
  <dcterms:created xsi:type="dcterms:W3CDTF">2019-09-30T11:33:00Z</dcterms:created>
  <dcterms:modified xsi:type="dcterms:W3CDTF">2019-09-30T11:34:00Z</dcterms:modified>
</cp:coreProperties>
</file>