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34" w:rsidRPr="006B2C94" w:rsidRDefault="00543034" w:rsidP="00543034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1176081"/>
      <w:r>
        <w:rPr>
          <w:rFonts w:ascii="Calibri" w:hAnsi="Calibri"/>
          <w:lang w:val="el-GR"/>
        </w:rPr>
        <w:t>ΠΑΡΑΡΤΗΜΑ ΙΙI – Οικονομική Προσφορά</w:t>
      </w:r>
      <w:bookmarkEnd w:id="0"/>
    </w:p>
    <w:p w:rsidR="00543034" w:rsidRDefault="00543034" w:rsidP="00543034">
      <w:pPr>
        <w:pStyle w:val="normalwithoutspacing"/>
      </w:pPr>
      <w:r>
        <w:rPr>
          <w:rFonts w:cs="Arial"/>
          <w:b/>
          <w:color w:val="002060"/>
          <w:szCs w:val="22"/>
        </w:rPr>
        <w:t>ΜΕΡΟΣ Α΄ – Πίνακας Οικονομικής Προσφοράς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2017"/>
        <w:gridCol w:w="2734"/>
      </w:tblGrid>
      <w:tr w:rsidR="00543034" w:rsidRPr="00626517" w:rsidTr="0017365D">
        <w:tc>
          <w:tcPr>
            <w:tcW w:w="6345" w:type="dxa"/>
            <w:gridSpan w:val="2"/>
            <w:shd w:val="clear" w:color="auto" w:fill="auto"/>
          </w:tcPr>
          <w:p w:rsidR="00543034" w:rsidRPr="00CD6A35" w:rsidRDefault="00543034" w:rsidP="0017365D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 xml:space="preserve">1) </w:t>
            </w:r>
            <w:proofErr w:type="spellStart"/>
            <w:r w:rsidRPr="00CD6A35">
              <w:rPr>
                <w:rFonts w:eastAsia="Calibri"/>
                <w:szCs w:val="22"/>
              </w:rPr>
              <w:t>Αριθμός</w:t>
            </w:r>
            <w:proofErr w:type="spellEnd"/>
            <w:r w:rsidRPr="00CD6A35">
              <w:rPr>
                <w:rFonts w:eastAsia="Calibri"/>
                <w:szCs w:val="22"/>
              </w:rPr>
              <w:t xml:space="preserve"> </w:t>
            </w:r>
            <w:proofErr w:type="spellStart"/>
            <w:r w:rsidRPr="00CD6A35">
              <w:rPr>
                <w:rFonts w:eastAsia="Calibri"/>
                <w:szCs w:val="22"/>
              </w:rPr>
              <w:t>των</w:t>
            </w:r>
            <w:proofErr w:type="spellEnd"/>
            <w:r w:rsidRPr="00CD6A35">
              <w:rPr>
                <w:rFonts w:eastAsia="Calibri"/>
                <w:szCs w:val="22"/>
              </w:rPr>
              <w:t xml:space="preserve"> </w:t>
            </w:r>
            <w:proofErr w:type="spellStart"/>
            <w:r w:rsidRPr="00CD6A35">
              <w:rPr>
                <w:rFonts w:eastAsia="Calibri"/>
                <w:szCs w:val="22"/>
              </w:rPr>
              <w:t>εργ</w:t>
            </w:r>
            <w:proofErr w:type="spellEnd"/>
            <w:r w:rsidRPr="00CD6A35">
              <w:rPr>
                <w:rFonts w:eastAsia="Calibri"/>
                <w:szCs w:val="22"/>
              </w:rPr>
              <w:t>αζομένων:</w:t>
            </w:r>
          </w:p>
        </w:tc>
        <w:tc>
          <w:tcPr>
            <w:tcW w:w="3402" w:type="dxa"/>
            <w:shd w:val="clear" w:color="auto" w:fill="auto"/>
          </w:tcPr>
          <w:p w:rsidR="00543034" w:rsidRPr="00CD6A35" w:rsidRDefault="00543034" w:rsidP="0017365D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</w:tr>
      <w:tr w:rsidR="00543034" w:rsidRPr="00626517" w:rsidTr="0017365D">
        <w:trPr>
          <w:trHeight w:val="305"/>
        </w:trPr>
        <w:tc>
          <w:tcPr>
            <w:tcW w:w="6345" w:type="dxa"/>
            <w:gridSpan w:val="2"/>
            <w:shd w:val="clear" w:color="auto" w:fill="auto"/>
            <w:vAlign w:val="bottom"/>
          </w:tcPr>
          <w:p w:rsidR="00543034" w:rsidRPr="00CD6A35" w:rsidRDefault="00543034" w:rsidP="0017365D">
            <w:pPr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 xml:space="preserve">2) </w:t>
            </w:r>
            <w:proofErr w:type="spellStart"/>
            <w:r w:rsidRPr="00CD6A35">
              <w:rPr>
                <w:rFonts w:eastAsia="Calibri"/>
                <w:bCs/>
                <w:szCs w:val="22"/>
              </w:rPr>
              <w:t>Ημέρες</w:t>
            </w:r>
            <w:proofErr w:type="spellEnd"/>
            <w:r w:rsidRPr="00CD6A35">
              <w:rPr>
                <w:rFonts w:eastAsia="Calibri"/>
                <w:bCs/>
                <w:szCs w:val="22"/>
              </w:rPr>
              <w:t xml:space="preserve"> και </w:t>
            </w:r>
            <w:proofErr w:type="spellStart"/>
            <w:r w:rsidRPr="00CD6A35">
              <w:rPr>
                <w:rFonts w:eastAsia="Calibri"/>
                <w:bCs/>
                <w:szCs w:val="22"/>
              </w:rPr>
              <w:t>ώρες</w:t>
            </w:r>
            <w:proofErr w:type="spellEnd"/>
            <w:r w:rsidRPr="00CD6A35">
              <w:rPr>
                <w:rFonts w:eastAsia="Calibri"/>
                <w:bCs/>
                <w:szCs w:val="22"/>
              </w:rPr>
              <w:t xml:space="preserve"> </w:t>
            </w:r>
            <w:proofErr w:type="spellStart"/>
            <w:r w:rsidRPr="00CD6A35">
              <w:rPr>
                <w:rFonts w:eastAsia="Calibri"/>
                <w:bCs/>
                <w:szCs w:val="22"/>
              </w:rPr>
              <w:t>εργ</w:t>
            </w:r>
            <w:proofErr w:type="spellEnd"/>
            <w:r w:rsidRPr="00CD6A35">
              <w:rPr>
                <w:rFonts w:eastAsia="Calibri"/>
                <w:bCs/>
                <w:szCs w:val="22"/>
              </w:rPr>
              <w:t>ασίας</w:t>
            </w:r>
          </w:p>
        </w:tc>
        <w:tc>
          <w:tcPr>
            <w:tcW w:w="3402" w:type="dxa"/>
            <w:shd w:val="clear" w:color="auto" w:fill="auto"/>
          </w:tcPr>
          <w:p w:rsidR="00543034" w:rsidRPr="00CD6A35" w:rsidRDefault="00543034" w:rsidP="0017365D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</w:tr>
      <w:tr w:rsidR="00543034" w:rsidRPr="00CD6A35" w:rsidTr="0017365D">
        <w:tc>
          <w:tcPr>
            <w:tcW w:w="6345" w:type="dxa"/>
            <w:gridSpan w:val="2"/>
            <w:shd w:val="clear" w:color="auto" w:fill="auto"/>
            <w:vAlign w:val="bottom"/>
          </w:tcPr>
          <w:p w:rsidR="00543034" w:rsidRPr="00CD6A35" w:rsidRDefault="00543034" w:rsidP="0017365D">
            <w:pPr>
              <w:tabs>
                <w:tab w:val="left" w:pos="171"/>
              </w:tabs>
              <w:rPr>
                <w:rFonts w:eastAsia="Calibri"/>
                <w:bCs/>
                <w:szCs w:val="22"/>
                <w:lang w:val="el-GR"/>
              </w:rPr>
            </w:pPr>
            <w:r w:rsidRPr="00CD6A35">
              <w:rPr>
                <w:rFonts w:eastAsia="Calibri"/>
                <w:bCs/>
                <w:szCs w:val="22"/>
                <w:lang w:val="el-GR"/>
              </w:rPr>
              <w:t xml:space="preserve">3) </w:t>
            </w:r>
            <w:r w:rsidRPr="00CD6A35">
              <w:rPr>
                <w:rFonts w:eastAsia="Calibri"/>
                <w:szCs w:val="22"/>
                <w:lang w:val="el-GR"/>
              </w:rPr>
              <w:t>Συλλογική σύμβαση εργασίας στην οποία υπάγονται οι εργαζόμενοι (ΕΠΙΣΥΝΑΠΤΕΤΑΙ αντίγραφό της στο τέλος):</w:t>
            </w:r>
          </w:p>
        </w:tc>
        <w:tc>
          <w:tcPr>
            <w:tcW w:w="3402" w:type="dxa"/>
            <w:shd w:val="clear" w:color="auto" w:fill="auto"/>
          </w:tcPr>
          <w:p w:rsidR="00543034" w:rsidRPr="00CD6A35" w:rsidRDefault="00543034" w:rsidP="0017365D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</w:tr>
      <w:tr w:rsidR="00543034" w:rsidRPr="00626517" w:rsidTr="0017365D">
        <w:tc>
          <w:tcPr>
            <w:tcW w:w="9747" w:type="dxa"/>
            <w:gridSpan w:val="3"/>
            <w:shd w:val="clear" w:color="auto" w:fill="auto"/>
          </w:tcPr>
          <w:p w:rsidR="00543034" w:rsidRPr="00CD6A35" w:rsidRDefault="00543034" w:rsidP="0017365D">
            <w:pPr>
              <w:pStyle w:val="a3"/>
              <w:ind w:left="0"/>
              <w:jc w:val="center"/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>ΕΠΙΜΕΡΙΣΜΟΣ ΣΥΝΟΛΙΚΗΣ ΔΑΠΑΝΗΣ</w:t>
            </w:r>
          </w:p>
        </w:tc>
      </w:tr>
      <w:tr w:rsidR="00543034" w:rsidRPr="00626517" w:rsidTr="0017365D">
        <w:tc>
          <w:tcPr>
            <w:tcW w:w="4077" w:type="dxa"/>
            <w:shd w:val="clear" w:color="auto" w:fill="auto"/>
          </w:tcPr>
          <w:p w:rsidR="00543034" w:rsidRPr="00CD6A35" w:rsidRDefault="00543034" w:rsidP="0017365D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43034" w:rsidRPr="00CD6A35" w:rsidRDefault="00543034" w:rsidP="0017365D">
            <w:pPr>
              <w:pStyle w:val="a3"/>
              <w:ind w:left="0"/>
              <w:jc w:val="center"/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>ΑΡΙΘΜΗΤΙΚΩΣ</w:t>
            </w:r>
          </w:p>
        </w:tc>
        <w:tc>
          <w:tcPr>
            <w:tcW w:w="3402" w:type="dxa"/>
            <w:shd w:val="clear" w:color="auto" w:fill="auto"/>
          </w:tcPr>
          <w:p w:rsidR="00543034" w:rsidRPr="00CD6A35" w:rsidRDefault="00543034" w:rsidP="0017365D">
            <w:pPr>
              <w:pStyle w:val="a3"/>
              <w:ind w:left="0"/>
              <w:jc w:val="center"/>
              <w:rPr>
                <w:rFonts w:eastAsia="Calibri"/>
                <w:bCs/>
                <w:szCs w:val="22"/>
              </w:rPr>
            </w:pPr>
            <w:r w:rsidRPr="00CD6A35">
              <w:rPr>
                <w:rFonts w:eastAsia="Calibri"/>
                <w:bCs/>
                <w:szCs w:val="22"/>
              </w:rPr>
              <w:t>ΟΛΟΓΡΑΦΩΣ</w:t>
            </w:r>
          </w:p>
        </w:tc>
      </w:tr>
      <w:tr w:rsidR="00543034" w:rsidRPr="00CD6A35" w:rsidTr="0017365D">
        <w:tc>
          <w:tcPr>
            <w:tcW w:w="4077" w:type="dxa"/>
            <w:shd w:val="clear" w:color="auto" w:fill="auto"/>
            <w:vAlign w:val="center"/>
          </w:tcPr>
          <w:p w:rsidR="00543034" w:rsidRPr="00CD6A35" w:rsidRDefault="00543034" w:rsidP="0017365D">
            <w:pPr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1.1 Ύψος του προϋπολογισμένου ποσού (Συνολικά)</w:t>
            </w:r>
            <w:r w:rsidRPr="00CD6A35">
              <w:rPr>
                <w:rFonts w:eastAsia="Calibri"/>
                <w:b/>
                <w:sz w:val="20"/>
                <w:szCs w:val="20"/>
                <w:lang w:val="el-GR"/>
              </w:rPr>
              <w:t xml:space="preserve"> </w:t>
            </w:r>
            <w:r w:rsidRPr="00CD6A35">
              <w:rPr>
                <w:rFonts w:eastAsia="Calibri"/>
                <w:sz w:val="20"/>
                <w:szCs w:val="20"/>
                <w:lang w:val="el-GR"/>
              </w:rPr>
              <w:t>που αφορά τις πάσης φύσεως νόμιμες μικτές αποδοχές των εργαζομένων</w:t>
            </w:r>
          </w:p>
        </w:tc>
        <w:tc>
          <w:tcPr>
            <w:tcW w:w="2268" w:type="dxa"/>
            <w:shd w:val="clear" w:color="auto" w:fill="auto"/>
          </w:tcPr>
          <w:p w:rsidR="00543034" w:rsidRPr="00CD6A35" w:rsidRDefault="00543034" w:rsidP="0017365D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543034" w:rsidRPr="00CD6A35" w:rsidRDefault="00543034" w:rsidP="0017365D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</w:tr>
      <w:tr w:rsidR="00543034" w:rsidRPr="00CD6A35" w:rsidTr="0017365D">
        <w:tc>
          <w:tcPr>
            <w:tcW w:w="4077" w:type="dxa"/>
            <w:shd w:val="clear" w:color="auto" w:fill="auto"/>
            <w:vAlign w:val="center"/>
          </w:tcPr>
          <w:p w:rsidR="00543034" w:rsidRPr="00CD6A35" w:rsidRDefault="00543034" w:rsidP="0017365D">
            <w:pPr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1.2 Ύψος των ασφαλιστικών εργοδοτικών εισφορών (Συνολικά) με βάση τα προϋπολογισθέντα ποσά</w:t>
            </w:r>
          </w:p>
        </w:tc>
        <w:tc>
          <w:tcPr>
            <w:tcW w:w="2268" w:type="dxa"/>
            <w:shd w:val="clear" w:color="auto" w:fill="auto"/>
          </w:tcPr>
          <w:p w:rsidR="00543034" w:rsidRPr="00CD6A35" w:rsidRDefault="00543034" w:rsidP="0017365D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543034" w:rsidRPr="00CD6A35" w:rsidRDefault="00543034" w:rsidP="0017365D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</w:tr>
      <w:tr w:rsidR="00543034" w:rsidRPr="00CD6A35" w:rsidTr="0017365D">
        <w:tc>
          <w:tcPr>
            <w:tcW w:w="4077" w:type="dxa"/>
            <w:shd w:val="clear" w:color="auto" w:fill="auto"/>
            <w:vAlign w:val="center"/>
          </w:tcPr>
          <w:p w:rsidR="00543034" w:rsidRPr="00CD6A35" w:rsidRDefault="00543034" w:rsidP="0017365D">
            <w:pPr>
              <w:tabs>
                <w:tab w:val="left" w:pos="284"/>
              </w:tabs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1.3</w:t>
            </w:r>
            <w:r>
              <w:rPr>
                <w:rFonts w:eastAsia="Calibri"/>
                <w:sz w:val="20"/>
                <w:szCs w:val="20"/>
                <w:lang w:val="el-GR"/>
              </w:rPr>
              <w:t xml:space="preserve"> </w:t>
            </w:r>
            <w:r w:rsidRPr="00CD6A35">
              <w:rPr>
                <w:rFonts w:eastAsia="Calibri"/>
                <w:sz w:val="20"/>
                <w:szCs w:val="20"/>
                <w:lang w:val="el-GR"/>
              </w:rPr>
              <w:t xml:space="preserve">Διοικητικό κόστος παροχής των υπηρεσιών </w:t>
            </w:r>
          </w:p>
        </w:tc>
        <w:tc>
          <w:tcPr>
            <w:tcW w:w="2268" w:type="dxa"/>
            <w:shd w:val="clear" w:color="auto" w:fill="auto"/>
          </w:tcPr>
          <w:p w:rsidR="00543034" w:rsidRPr="00CD6A35" w:rsidRDefault="00543034" w:rsidP="0017365D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543034" w:rsidRPr="00CD6A35" w:rsidRDefault="00543034" w:rsidP="0017365D">
            <w:pPr>
              <w:pStyle w:val="a3"/>
              <w:ind w:left="0"/>
              <w:rPr>
                <w:rFonts w:eastAsia="Calibri"/>
                <w:bCs/>
                <w:szCs w:val="22"/>
                <w:lang w:val="el-GR"/>
              </w:rPr>
            </w:pPr>
          </w:p>
        </w:tc>
      </w:tr>
      <w:tr w:rsidR="00543034" w:rsidRPr="00626517" w:rsidTr="0017365D">
        <w:tc>
          <w:tcPr>
            <w:tcW w:w="4077" w:type="dxa"/>
            <w:shd w:val="clear" w:color="auto" w:fill="auto"/>
            <w:vAlign w:val="center"/>
          </w:tcPr>
          <w:p w:rsidR="00543034" w:rsidRPr="00CD6A35" w:rsidRDefault="00543034" w:rsidP="00543034">
            <w:pPr>
              <w:pStyle w:val="a3"/>
              <w:numPr>
                <w:ilvl w:val="1"/>
                <w:numId w:val="1"/>
              </w:numPr>
              <w:tabs>
                <w:tab w:val="left" w:pos="313"/>
              </w:tabs>
              <w:suppressAutoHyphens w:val="0"/>
              <w:spacing w:before="100" w:beforeAutospacing="1" w:after="100" w:afterAutospacing="1" w:line="360" w:lineRule="auto"/>
              <w:ind w:left="0" w:firstLine="0"/>
              <w:rPr>
                <w:rFonts w:eastAsia="Calibri"/>
                <w:sz w:val="20"/>
                <w:szCs w:val="20"/>
              </w:rPr>
            </w:pPr>
            <w:proofErr w:type="spellStart"/>
            <w:r w:rsidRPr="00CD6A35">
              <w:rPr>
                <w:rFonts w:eastAsia="Calibri"/>
                <w:sz w:val="20"/>
                <w:szCs w:val="20"/>
              </w:rPr>
              <w:t>Αν</w:t>
            </w:r>
            <w:proofErr w:type="spellEnd"/>
            <w:r w:rsidRPr="00CD6A35">
              <w:rPr>
                <w:rFonts w:eastAsia="Calibri"/>
                <w:sz w:val="20"/>
                <w:szCs w:val="20"/>
              </w:rPr>
              <w:t xml:space="preserve">αλώσιμα </w:t>
            </w:r>
            <w:r>
              <w:rPr>
                <w:rFonts w:eastAsia="Calibri"/>
                <w:sz w:val="20"/>
                <w:szCs w:val="20"/>
                <w:lang w:val="el-GR"/>
              </w:rPr>
              <w:t>/ Υλικά / Έκτακτες Εργασίες</w:t>
            </w:r>
          </w:p>
        </w:tc>
        <w:tc>
          <w:tcPr>
            <w:tcW w:w="2268" w:type="dxa"/>
            <w:shd w:val="clear" w:color="auto" w:fill="auto"/>
          </w:tcPr>
          <w:p w:rsidR="00543034" w:rsidRPr="00CD6A35" w:rsidRDefault="00543034" w:rsidP="0017365D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43034" w:rsidRPr="00CD6A35" w:rsidRDefault="00543034" w:rsidP="0017365D">
            <w:pPr>
              <w:pStyle w:val="a3"/>
              <w:ind w:left="0"/>
              <w:rPr>
                <w:rFonts w:eastAsia="Calibri"/>
                <w:bCs/>
                <w:szCs w:val="22"/>
              </w:rPr>
            </w:pPr>
          </w:p>
        </w:tc>
      </w:tr>
      <w:tr w:rsidR="00543034" w:rsidRPr="00626517" w:rsidTr="0017365D">
        <w:tc>
          <w:tcPr>
            <w:tcW w:w="4077" w:type="dxa"/>
            <w:shd w:val="clear" w:color="auto" w:fill="auto"/>
          </w:tcPr>
          <w:p w:rsidR="00543034" w:rsidRPr="00CD6A35" w:rsidRDefault="00543034" w:rsidP="00543034">
            <w:pPr>
              <w:pStyle w:val="a3"/>
              <w:numPr>
                <w:ilvl w:val="1"/>
                <w:numId w:val="2"/>
              </w:numPr>
              <w:tabs>
                <w:tab w:val="left" w:pos="313"/>
              </w:tabs>
              <w:suppressAutoHyphens w:val="0"/>
              <w:spacing w:before="100" w:beforeAutospacing="1" w:after="100" w:afterAutospacing="1" w:line="276" w:lineRule="auto"/>
              <w:ind w:left="0" w:firstLine="0"/>
              <w:rPr>
                <w:rFonts w:eastAsia="Calibri"/>
                <w:sz w:val="20"/>
                <w:szCs w:val="20"/>
              </w:rPr>
            </w:pPr>
            <w:proofErr w:type="spellStart"/>
            <w:r w:rsidRPr="00CD6A35">
              <w:rPr>
                <w:rFonts w:eastAsia="Calibri"/>
                <w:sz w:val="20"/>
                <w:szCs w:val="20"/>
              </w:rPr>
              <w:t>Εργολ</w:t>
            </w:r>
            <w:proofErr w:type="spellEnd"/>
            <w:r w:rsidRPr="00CD6A35">
              <w:rPr>
                <w:rFonts w:eastAsia="Calibri"/>
                <w:sz w:val="20"/>
                <w:szCs w:val="20"/>
              </w:rPr>
              <w:t xml:space="preserve">αβικό </w:t>
            </w:r>
            <w:proofErr w:type="spellStart"/>
            <w:r w:rsidRPr="00CD6A35">
              <w:rPr>
                <w:rFonts w:eastAsia="Calibri"/>
                <w:sz w:val="20"/>
                <w:szCs w:val="20"/>
              </w:rPr>
              <w:t>κέρδος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43034" w:rsidRPr="00CD6A35" w:rsidRDefault="00543034" w:rsidP="0017365D">
            <w:pPr>
              <w:rPr>
                <w:rFonts w:eastAsia="Calibri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43034" w:rsidRPr="00CD6A35" w:rsidRDefault="00543034" w:rsidP="0017365D">
            <w:pPr>
              <w:rPr>
                <w:rFonts w:eastAsia="Calibri"/>
                <w:szCs w:val="22"/>
              </w:rPr>
            </w:pPr>
          </w:p>
        </w:tc>
      </w:tr>
      <w:tr w:rsidR="00543034" w:rsidRPr="00CD6A35" w:rsidTr="0017365D">
        <w:tc>
          <w:tcPr>
            <w:tcW w:w="4077" w:type="dxa"/>
            <w:shd w:val="clear" w:color="auto" w:fill="auto"/>
          </w:tcPr>
          <w:p w:rsidR="00543034" w:rsidRPr="00CD6A35" w:rsidRDefault="00543034" w:rsidP="00543034">
            <w:pPr>
              <w:pStyle w:val="a3"/>
              <w:numPr>
                <w:ilvl w:val="1"/>
                <w:numId w:val="2"/>
              </w:numPr>
              <w:tabs>
                <w:tab w:val="left" w:pos="313"/>
              </w:tabs>
              <w:suppressAutoHyphens w:val="0"/>
              <w:spacing w:before="100" w:beforeAutospacing="1" w:after="100" w:afterAutospacing="1" w:line="276" w:lineRule="auto"/>
              <w:ind w:left="0" w:firstLine="0"/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Νόμιμες Κρατήσεις υπέρ Δημοσίου και τρίτων</w:t>
            </w:r>
          </w:p>
        </w:tc>
        <w:tc>
          <w:tcPr>
            <w:tcW w:w="2268" w:type="dxa"/>
            <w:shd w:val="clear" w:color="auto" w:fill="auto"/>
          </w:tcPr>
          <w:p w:rsidR="00543034" w:rsidRPr="00CD6A35" w:rsidRDefault="00543034" w:rsidP="0017365D">
            <w:pPr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543034" w:rsidRPr="00CD6A35" w:rsidRDefault="00543034" w:rsidP="0017365D">
            <w:pPr>
              <w:rPr>
                <w:rFonts w:eastAsia="Calibri"/>
                <w:szCs w:val="22"/>
                <w:lang w:val="el-GR"/>
              </w:rPr>
            </w:pPr>
          </w:p>
        </w:tc>
      </w:tr>
      <w:tr w:rsidR="00543034" w:rsidRPr="00CD6A35" w:rsidTr="0017365D">
        <w:tc>
          <w:tcPr>
            <w:tcW w:w="9747" w:type="dxa"/>
            <w:gridSpan w:val="3"/>
            <w:shd w:val="clear" w:color="auto" w:fill="BFBFBF"/>
          </w:tcPr>
          <w:p w:rsidR="00543034" w:rsidRPr="00CD6A35" w:rsidRDefault="00543034" w:rsidP="0017365D">
            <w:pPr>
              <w:rPr>
                <w:rFonts w:eastAsia="Calibri"/>
                <w:szCs w:val="22"/>
                <w:lang w:val="el-GR"/>
              </w:rPr>
            </w:pPr>
          </w:p>
        </w:tc>
      </w:tr>
      <w:tr w:rsidR="00543034" w:rsidRPr="00CD6A35" w:rsidTr="0017365D">
        <w:tc>
          <w:tcPr>
            <w:tcW w:w="4077" w:type="dxa"/>
            <w:shd w:val="clear" w:color="auto" w:fill="auto"/>
          </w:tcPr>
          <w:p w:rsidR="00543034" w:rsidRPr="00CD6A35" w:rsidRDefault="00543034" w:rsidP="0017365D">
            <w:pPr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ΣΥΝΟΛΟ ΟΙΚΟΝΟΜΙΚΗΣ ΠΡΟΣΦΟΡΑΣ ΜΗ ΣΥΜΠΕΡΙΛΑΜΒΑΝΟΜΕΝΟΥ ΦΠΑ</w:t>
            </w:r>
          </w:p>
        </w:tc>
        <w:tc>
          <w:tcPr>
            <w:tcW w:w="2268" w:type="dxa"/>
            <w:shd w:val="clear" w:color="auto" w:fill="auto"/>
          </w:tcPr>
          <w:p w:rsidR="00543034" w:rsidRPr="00CD6A35" w:rsidRDefault="00543034" w:rsidP="0017365D">
            <w:pPr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543034" w:rsidRPr="00CD6A35" w:rsidRDefault="00543034" w:rsidP="0017365D">
            <w:pPr>
              <w:rPr>
                <w:rFonts w:eastAsia="Calibri"/>
                <w:szCs w:val="22"/>
                <w:lang w:val="el-GR"/>
              </w:rPr>
            </w:pPr>
          </w:p>
        </w:tc>
      </w:tr>
      <w:tr w:rsidR="00543034" w:rsidRPr="00CD6A35" w:rsidTr="0017365D">
        <w:tc>
          <w:tcPr>
            <w:tcW w:w="4077" w:type="dxa"/>
            <w:shd w:val="clear" w:color="auto" w:fill="auto"/>
          </w:tcPr>
          <w:p w:rsidR="00543034" w:rsidRPr="00CD6A35" w:rsidRDefault="00543034" w:rsidP="0017365D">
            <w:pPr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CD6A35">
              <w:rPr>
                <w:rFonts w:eastAsia="Calibri"/>
                <w:sz w:val="20"/>
                <w:szCs w:val="20"/>
                <w:lang w:val="el-GR"/>
              </w:rPr>
              <w:t>ΣΥΝΟΛΟ ΟΙΚΟΝΟΜΙΚΗΣ ΠΡΟΣΦΟΡΑΣ ΣΥΜΠΕΡΙΛΑΜΒΑΝΟΜΕΝΟΥ ΦΠΑ</w:t>
            </w:r>
          </w:p>
        </w:tc>
        <w:tc>
          <w:tcPr>
            <w:tcW w:w="2268" w:type="dxa"/>
            <w:shd w:val="clear" w:color="auto" w:fill="auto"/>
          </w:tcPr>
          <w:p w:rsidR="00543034" w:rsidRPr="00CD6A35" w:rsidRDefault="00543034" w:rsidP="0017365D">
            <w:pPr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shd w:val="clear" w:color="auto" w:fill="auto"/>
          </w:tcPr>
          <w:p w:rsidR="00543034" w:rsidRPr="00CD6A35" w:rsidRDefault="00543034" w:rsidP="0017365D">
            <w:pPr>
              <w:rPr>
                <w:rFonts w:eastAsia="Calibri"/>
                <w:szCs w:val="22"/>
                <w:lang w:val="el-GR"/>
              </w:rPr>
            </w:pPr>
          </w:p>
        </w:tc>
      </w:tr>
    </w:tbl>
    <w:p w:rsidR="00543034" w:rsidRDefault="00543034" w:rsidP="00543034">
      <w:pPr>
        <w:pStyle w:val="normalwithoutspacing"/>
        <w:rPr>
          <w:color w:val="5B9BD5"/>
          <w:szCs w:val="22"/>
        </w:rPr>
      </w:pPr>
    </w:p>
    <w:p w:rsidR="00543034" w:rsidRDefault="00543034" w:rsidP="00543034">
      <w:pPr>
        <w:pStyle w:val="normalwithoutspacing"/>
      </w:pPr>
      <w:r w:rsidRPr="00CC73C6">
        <w:t>Σε περίπτωση που υπάρχει διαφορά μεταξύ των δύο αναγραφών, υπερισχύει η τιμή που έχει αναγραφεί ολογράφως. Σε περίπτωση που αναγράφεται εσφαλμένος Φ.Π.Α, αυτός διορθώνεται από την υπηρεσία. Οι προσφορές στις οποίες δεν προκύπτουν με σαφήνεια οι προσφερόμενες τιμές ή συνολική τιμή απορρίπτονται.</w:t>
      </w:r>
    </w:p>
    <w:p w:rsidR="00543034" w:rsidRDefault="00543034" w:rsidP="00543034">
      <w:pPr>
        <w:pStyle w:val="normalwithoutspacing"/>
        <w:rPr>
          <w:rFonts w:cs="Arial"/>
          <w:b/>
          <w:color w:val="002060"/>
          <w:szCs w:val="22"/>
        </w:rPr>
      </w:pPr>
    </w:p>
    <w:p w:rsidR="00543034" w:rsidRDefault="00543034" w:rsidP="00543034">
      <w:pPr>
        <w:pStyle w:val="normalwithoutspacing"/>
      </w:pPr>
      <w:r>
        <w:rPr>
          <w:rFonts w:cs="Arial"/>
          <w:b/>
          <w:color w:val="002060"/>
          <w:szCs w:val="22"/>
        </w:rPr>
        <w:t xml:space="preserve">ΜΕΡΟΣ Β΄ – </w:t>
      </w:r>
      <w:r w:rsidRPr="001C4BB8">
        <w:rPr>
          <w:b/>
          <w:color w:val="002060"/>
        </w:rPr>
        <w:t>Ανάλυση των στοιχείων 1.1 και 1.2 του πίνακα οικονομικής προσφοράς</w:t>
      </w:r>
      <w:r w:rsidRPr="001C4BB8">
        <w:rPr>
          <w:color w:val="002060"/>
        </w:rPr>
        <w:t xml:space="preserve"> </w:t>
      </w:r>
      <w:r w:rsidRPr="001C4BB8">
        <w:rPr>
          <w:b/>
          <w:color w:val="002060"/>
        </w:rPr>
        <w:t>(ΥΠΟΧΡΕΩΤΙΚΟ)</w:t>
      </w:r>
    </w:p>
    <w:p w:rsidR="00543034" w:rsidRPr="008D0BC5" w:rsidRDefault="00543034" w:rsidP="00543034">
      <w:pPr>
        <w:pStyle w:val="normalwithoutspacing"/>
      </w:pPr>
      <w:r w:rsidRPr="008D0BC5">
        <w:t>……………………………………………………</w:t>
      </w:r>
    </w:p>
    <w:p w:rsidR="00543034" w:rsidRDefault="00543034" w:rsidP="00543034">
      <w:pPr>
        <w:pStyle w:val="normalwithoutspacing"/>
      </w:pPr>
      <w:r>
        <w:t>……………………………………………………</w:t>
      </w:r>
    </w:p>
    <w:p w:rsidR="00543034" w:rsidRDefault="00543034" w:rsidP="00543034">
      <w:pPr>
        <w:pStyle w:val="normalwithoutspacing"/>
      </w:pPr>
      <w:r>
        <w:t>……………………………………………………</w:t>
      </w:r>
    </w:p>
    <w:p w:rsidR="00543034" w:rsidRDefault="00543034" w:rsidP="00543034">
      <w:pPr>
        <w:pStyle w:val="normalwithoutspacing"/>
      </w:pPr>
    </w:p>
    <w:p w:rsidR="00614C41" w:rsidRDefault="00614C41">
      <w:bookmarkStart w:id="1" w:name="_GoBack"/>
      <w:bookmarkEnd w:id="1"/>
    </w:p>
    <w:sectPr w:rsidR="00614C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53FC5"/>
    <w:multiLevelType w:val="multilevel"/>
    <w:tmpl w:val="855456D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F20307F"/>
    <w:multiLevelType w:val="multilevel"/>
    <w:tmpl w:val="EC586B34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hint="default"/>
        <w:sz w:val="2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rebuchet MS" w:hAnsi="Trebuchet MS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rebuchet MS" w:hAnsi="Trebuchet MS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rebuchet MS" w:hAnsi="Trebuchet MS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rebuchet MS" w:hAnsi="Trebuchet M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34"/>
    <w:rsid w:val="00543034"/>
    <w:rsid w:val="0061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6781B-077B-42FF-B17C-59078D01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03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543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543034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43034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styleId="a3">
    <w:name w:val="List Paragraph"/>
    <w:basedOn w:val="a"/>
    <w:uiPriority w:val="34"/>
    <w:qFormat/>
    <w:rsid w:val="00543034"/>
    <w:pPr>
      <w:spacing w:after="200"/>
      <w:ind w:left="720"/>
      <w:contextualSpacing/>
    </w:pPr>
  </w:style>
  <w:style w:type="paragraph" w:customStyle="1" w:styleId="normalwithoutspacing">
    <w:name w:val="normal_without_spacing"/>
    <w:basedOn w:val="a"/>
    <w:rsid w:val="00543034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5430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Αλεξία Αλεξοπούλου</dc:creator>
  <cp:keywords/>
  <dc:description/>
  <cp:lastModifiedBy>Αλεξία Αλεξοπούλου</cp:lastModifiedBy>
  <cp:revision>1</cp:revision>
  <dcterms:created xsi:type="dcterms:W3CDTF">2019-06-12T06:37:00Z</dcterms:created>
  <dcterms:modified xsi:type="dcterms:W3CDTF">2019-06-12T06:37:00Z</dcterms:modified>
</cp:coreProperties>
</file>