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CF" w:rsidRDefault="00FF00CF" w:rsidP="00FF00CF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83718419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FF00CF" w:rsidRDefault="00FF00CF" w:rsidP="00FF00CF">
      <w:pPr>
        <w:rPr>
          <w:lang w:val="el-GR"/>
        </w:rPr>
      </w:pPr>
    </w:p>
    <w:p w:rsidR="00FF00CF" w:rsidRDefault="00FF00CF" w:rsidP="00FF00CF">
      <w:pPr>
        <w:widowControl w:val="0"/>
        <w:suppressAutoHyphens w:val="0"/>
        <w:autoSpaceDE w:val="0"/>
        <w:autoSpaceDN w:val="0"/>
        <w:spacing w:after="0"/>
        <w:ind w:left="118" w:right="692"/>
        <w:rPr>
          <w:rFonts w:eastAsia="Calibri"/>
          <w:b/>
          <w:bCs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Για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αρχή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ίσης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μεταχείρισης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των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διαγωνιζομένων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κατά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αξιολόγηση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των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οικονομικών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προσφορών,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προσφέροντες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θα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υπολογίσουν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οικονομική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τους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προσφορά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με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ΕΝΔΕΙΚΤΙΚΗ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 xml:space="preserve">ΠΕΡΙΟΔΟ ΕΡΓΟΥ από την </w:t>
      </w:r>
      <w:r>
        <w:rPr>
          <w:rFonts w:eastAsia="Calibri"/>
          <w:szCs w:val="22"/>
          <w:lang w:val="el-GR" w:eastAsia="en-US"/>
        </w:rPr>
        <w:t>01</w:t>
      </w:r>
      <w:r w:rsidRPr="000550C8">
        <w:rPr>
          <w:rFonts w:eastAsia="Calibri"/>
          <w:b/>
          <w:szCs w:val="22"/>
          <w:lang w:val="el-GR" w:eastAsia="en-US"/>
        </w:rPr>
        <w:t>/</w:t>
      </w:r>
      <w:r>
        <w:rPr>
          <w:rFonts w:eastAsia="Calibri"/>
          <w:b/>
          <w:szCs w:val="22"/>
          <w:lang w:val="el-GR" w:eastAsia="en-US"/>
        </w:rPr>
        <w:t>01</w:t>
      </w:r>
      <w:r w:rsidRPr="000550C8">
        <w:rPr>
          <w:rFonts w:eastAsia="Calibri"/>
          <w:b/>
          <w:szCs w:val="22"/>
          <w:lang w:val="el-GR" w:eastAsia="en-US"/>
        </w:rPr>
        <w:t>/</w:t>
      </w:r>
      <w:r>
        <w:rPr>
          <w:rFonts w:eastAsia="Calibri"/>
          <w:b/>
          <w:szCs w:val="22"/>
          <w:lang w:val="el-GR" w:eastAsia="en-US"/>
        </w:rPr>
        <w:t xml:space="preserve">22 </w:t>
      </w:r>
      <w:r w:rsidRPr="000550C8">
        <w:rPr>
          <w:rFonts w:eastAsia="Calibri"/>
          <w:b/>
          <w:szCs w:val="22"/>
          <w:lang w:val="el-GR" w:eastAsia="en-US"/>
        </w:rPr>
        <w:t xml:space="preserve">έως </w:t>
      </w:r>
      <w:r>
        <w:rPr>
          <w:rFonts w:eastAsia="Calibri"/>
          <w:b/>
          <w:szCs w:val="22"/>
          <w:lang w:val="el-GR" w:eastAsia="en-US"/>
        </w:rPr>
        <w:t>31</w:t>
      </w:r>
      <w:r w:rsidRPr="000550C8">
        <w:rPr>
          <w:rFonts w:eastAsia="Calibri"/>
          <w:b/>
          <w:szCs w:val="22"/>
          <w:lang w:val="el-GR" w:eastAsia="en-US"/>
        </w:rPr>
        <w:t>/</w:t>
      </w:r>
      <w:r>
        <w:rPr>
          <w:rFonts w:eastAsia="Calibri"/>
          <w:b/>
          <w:szCs w:val="22"/>
          <w:lang w:val="el-GR" w:eastAsia="en-US"/>
        </w:rPr>
        <w:t>12/22</w:t>
      </w:r>
    </w:p>
    <w:p w:rsidR="00FF00CF" w:rsidRDefault="00FF00CF" w:rsidP="00FF00CF">
      <w:pPr>
        <w:widowControl w:val="0"/>
        <w:suppressAutoHyphens w:val="0"/>
        <w:autoSpaceDE w:val="0"/>
        <w:autoSpaceDN w:val="0"/>
        <w:spacing w:after="0"/>
        <w:ind w:left="118" w:right="692"/>
        <w:rPr>
          <w:rFonts w:eastAsia="Calibri"/>
          <w:b/>
          <w:bCs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ind w:left="118" w:right="692"/>
        <w:rPr>
          <w:rFonts w:eastAsia="Calibri"/>
          <w:b/>
          <w:bCs/>
          <w:szCs w:val="22"/>
          <w:lang w:val="el-GR" w:eastAsia="en-US"/>
        </w:rPr>
      </w:pPr>
      <w:r w:rsidRPr="000550C8">
        <w:rPr>
          <w:rFonts w:eastAsia="Calibri"/>
          <w:b/>
          <w:bCs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737235</wp:posOffset>
                </wp:positionV>
                <wp:extent cx="5835650" cy="6586855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58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1"/>
                              <w:gridCol w:w="1819"/>
                              <w:gridCol w:w="4181"/>
                            </w:tblGrid>
                            <w:tr w:rsidR="00FF00CF" w:rsidRPr="00624E69" w:rsidTr="00E81FD8">
                              <w:trPr>
                                <w:trHeight w:val="1034"/>
                              </w:trPr>
                              <w:tc>
                                <w:tcPr>
                                  <w:tcW w:w="916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D8E4BC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FF00CF" w:rsidRPr="00624E69" w:rsidRDefault="00FF00CF" w:rsidP="00E81FD8">
                                  <w:pPr>
                                    <w:pStyle w:val="TableParagraph"/>
                                    <w:tabs>
                                      <w:tab w:val="left" w:pos="8512"/>
                                    </w:tabs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24E69"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ΠΙΝΑΚΕΣ ΟΙΚΟΝΟΜΙΚΗΣ</w:t>
                                  </w:r>
                                  <w:r w:rsidRPr="00624E69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  <w:sz w:val="24"/>
                                    </w:rPr>
                                    <w:t>ΠΡΟΣΦΟΡΑΣ</w:t>
                                  </w:r>
                                  <w:r w:rsidRPr="00624E69"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  <w:sz w:val="24"/>
                                    </w:rPr>
                                    <w:t>ΓΙΑ</w:t>
                                  </w:r>
                                  <w:r w:rsidRPr="00624E69"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  <w:sz w:val="24"/>
                                    </w:rPr>
                                    <w:t xml:space="preserve">ΤΗΝ </w:t>
                                  </w:r>
                                  <w:r w:rsidRPr="002D7219">
                                    <w:rPr>
                                      <w:b/>
                                      <w:sz w:val="24"/>
                                    </w:rPr>
                                    <w:t>ΦΕ ΚΟΜΟΤΗΝΗΣ</w:t>
                                  </w:r>
                                </w:p>
                              </w:tc>
                            </w:tr>
                            <w:tr w:rsidR="00FF00CF" w:rsidTr="00E81FD8">
                              <w:trPr>
                                <w:trHeight w:val="599"/>
                              </w:trPr>
                              <w:tc>
                                <w:tcPr>
                                  <w:tcW w:w="4980" w:type="dxa"/>
                                  <w:gridSpan w:val="2"/>
                                  <w:shd w:val="clear" w:color="auto" w:fill="auto"/>
                                </w:tcPr>
                                <w:p w:rsidR="00FF00CF" w:rsidRDefault="00FF00CF" w:rsidP="00E81FD8">
                                  <w:pPr>
                                    <w:pStyle w:val="TableParagraph"/>
                                    <w:spacing w:before="162"/>
                                    <w:ind w:left="9"/>
                                  </w:pPr>
                                  <w:r>
                                    <w:t>1)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Αριθμός</w:t>
                                  </w:r>
                                  <w:r w:rsidRPr="00624E69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των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εργαζομένων: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00CF" w:rsidTr="00E81FD8">
                              <w:trPr>
                                <w:trHeight w:val="745"/>
                              </w:trPr>
                              <w:tc>
                                <w:tcPr>
                                  <w:tcW w:w="4980" w:type="dxa"/>
                                  <w:gridSpan w:val="2"/>
                                  <w:shd w:val="clear" w:color="auto" w:fill="auto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FF00CF" w:rsidRDefault="00FF00CF" w:rsidP="00E81FD8">
                                  <w:pPr>
                                    <w:pStyle w:val="TableParagraph"/>
                                    <w:spacing w:before="1"/>
                                    <w:ind w:left="9"/>
                                  </w:pPr>
                                  <w:r>
                                    <w:t>2)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Ημέρες</w:t>
                                  </w:r>
                                  <w:r w:rsidRPr="00624E6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και</w:t>
                                  </w:r>
                                  <w:r w:rsidRPr="00624E69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ώρες</w:t>
                                  </w:r>
                                  <w:r w:rsidRPr="00624E6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εργασίας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00CF" w:rsidRPr="00624E69" w:rsidTr="00E81FD8">
                              <w:trPr>
                                <w:trHeight w:val="1252"/>
                              </w:trPr>
                              <w:tc>
                                <w:tcPr>
                                  <w:tcW w:w="4980" w:type="dxa"/>
                                  <w:gridSpan w:val="2"/>
                                  <w:shd w:val="clear" w:color="auto" w:fill="auto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FF00CF" w:rsidRDefault="00FF00CF" w:rsidP="00E81FD8">
                                  <w:pPr>
                                    <w:pStyle w:val="TableParagraph"/>
                                    <w:spacing w:before="1"/>
                                    <w:ind w:left="9" w:right="67"/>
                                    <w:jc w:val="both"/>
                                  </w:pPr>
                                  <w:r>
                                    <w:t>3)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Συλλογική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σύμβαση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εργασίας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στην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οποία</w:t>
                                  </w:r>
                                  <w:r w:rsidRPr="00624E69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υπάγονται</w:t>
                                  </w:r>
                                  <w:r w:rsidRPr="00624E69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οι</w:t>
                                  </w:r>
                                  <w:r w:rsidRPr="00624E69"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εργαζόμενοι</w:t>
                                  </w:r>
                                  <w:r w:rsidRPr="00624E69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(ΕΠΙΣΥΝΑΠΤΕΤΑΙ</w:t>
                                  </w:r>
                                  <w:r w:rsidRPr="00624E69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αντίγραφό</w:t>
                                  </w:r>
                                  <w:r w:rsidRPr="00624E69"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της</w:t>
                                  </w:r>
                                  <w:r w:rsidRPr="00624E6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στο τέλος):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00CF" w:rsidTr="00E81FD8">
                              <w:trPr>
                                <w:trHeight w:val="406"/>
                              </w:trPr>
                              <w:tc>
                                <w:tcPr>
                                  <w:tcW w:w="9161" w:type="dxa"/>
                                  <w:gridSpan w:val="3"/>
                                  <w:shd w:val="clear" w:color="auto" w:fill="8DB4E2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159"/>
                                    <w:ind w:left="1456"/>
                                    <w:rPr>
                                      <w:b/>
                                    </w:rPr>
                                  </w:pPr>
                                  <w:r w:rsidRPr="00624E69">
                                    <w:rPr>
                                      <w:b/>
                                    </w:rPr>
                                    <w:t>ΕΠΙΜΕΡΙΣΜΟΣ</w:t>
                                  </w:r>
                                  <w:r w:rsidRPr="00624E69"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</w:rPr>
                                    <w:t>ΣΥΝΟΛΙΚΗΣ</w:t>
                                  </w:r>
                                  <w:r w:rsidRPr="00624E69"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b/>
                                    </w:rPr>
                                    <w:t>ΔΑΠΑΝΗΣ</w:t>
                                  </w:r>
                                </w:p>
                              </w:tc>
                            </w:tr>
                            <w:tr w:rsidR="00FF00CF" w:rsidTr="00E81FD8">
                              <w:trPr>
                                <w:trHeight w:val="313"/>
                              </w:trPr>
                              <w:tc>
                                <w:tcPr>
                                  <w:tcW w:w="3161" w:type="dxa"/>
                                  <w:shd w:val="clear" w:color="auto" w:fill="8DB4E2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8DB4E2"/>
                                </w:tcPr>
                                <w:p w:rsidR="00FF00CF" w:rsidRDefault="00FF00CF" w:rsidP="00E81FD8">
                                  <w:pPr>
                                    <w:pStyle w:val="TableParagraph"/>
                                    <w:spacing w:before="18"/>
                                    <w:ind w:left="8"/>
                                  </w:pPr>
                                  <w:r>
                                    <w:t>ΑΡΙΘΜΗΤΙΚΩΣ</w:t>
                                  </w: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8DB4E2"/>
                                </w:tcPr>
                                <w:p w:rsidR="00FF00CF" w:rsidRDefault="00FF00CF" w:rsidP="00E81FD8">
                                  <w:pPr>
                                    <w:pStyle w:val="TableParagraph"/>
                                    <w:spacing w:before="18"/>
                                    <w:ind w:left="772"/>
                                  </w:pPr>
                                  <w:r>
                                    <w:t>ΟΛΟΓΡΑΦΩΣ</w:t>
                                  </w:r>
                                </w:p>
                              </w:tc>
                            </w:tr>
                            <w:tr w:rsidR="00FF00CF" w:rsidRPr="00624E69" w:rsidTr="00E81FD8">
                              <w:trPr>
                                <w:trHeight w:val="1323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FF00CF" w:rsidRPr="00624E69" w:rsidRDefault="00FF00CF" w:rsidP="00E81FD8">
                                  <w:pPr>
                                    <w:pStyle w:val="TableParagraph"/>
                                    <w:ind w:left="9" w:right="7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1.1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Ύψος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του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προϋπολογισμένου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ποσού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(Συνολικά)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που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αφορά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τις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πάσης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φύσεως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νόμιμες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μικτές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αποδοχές</w:t>
                                  </w:r>
                                  <w:r w:rsidRPr="00624E69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των</w:t>
                                  </w:r>
                                  <w:r w:rsidRPr="00624E69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εργαζομένων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00CF" w:rsidTr="00E81FD8">
                              <w:trPr>
                                <w:trHeight w:val="1399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F00CF" w:rsidRPr="00624E69" w:rsidRDefault="00FF00CF" w:rsidP="00E81FD8">
                                  <w:pPr>
                                    <w:pStyle w:val="TableParagraph"/>
                                    <w:ind w:left="9" w:right="7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1.2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Ύψος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των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ασφαλιστικών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εργοδοτικών</w:t>
                                  </w:r>
                                  <w:r w:rsidRPr="00624E69"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εισφορών</w:t>
                                  </w:r>
                                  <w:r w:rsidRPr="00624E69"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(Συνολικά)</w:t>
                                  </w:r>
                                  <w:r w:rsidRPr="00624E69"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με</w:t>
                                  </w:r>
                                  <w:r w:rsidRPr="00624E69"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βάση τα προϋπολογισθέντα ποσά . +</w:t>
                                  </w:r>
                                  <w:r w:rsidRPr="00624E69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ΕΛΠΚ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00CF" w:rsidRPr="00624E69" w:rsidTr="00E81FD8">
                              <w:trPr>
                                <w:trHeight w:val="524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16" w:line="240" w:lineRule="atLeast"/>
                                    <w:ind w:left="9" w:right="242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1.3 Διοικητικό κόστος παροχής των</w:t>
                                  </w:r>
                                  <w:r w:rsidRPr="00624E69"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 xml:space="preserve">υπηρεσιών 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00CF" w:rsidTr="00E81FD8">
                              <w:trPr>
                                <w:trHeight w:val="521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F00CF" w:rsidRPr="00624E69" w:rsidRDefault="00FF00CF" w:rsidP="00E81FD8">
                                  <w:pPr>
                                    <w:pStyle w:val="TableParagraph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1.4</w:t>
                                  </w:r>
                                  <w:r w:rsidRPr="00624E69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Αναλώσιμα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00CF" w:rsidTr="00E81FD8">
                              <w:trPr>
                                <w:trHeight w:val="318"/>
                              </w:trPr>
                              <w:tc>
                                <w:tcPr>
                                  <w:tcW w:w="3161" w:type="dxa"/>
                                  <w:shd w:val="clear" w:color="auto" w:fill="auto"/>
                                </w:tcPr>
                                <w:p w:rsidR="00FF00CF" w:rsidRPr="00624E69" w:rsidRDefault="00FF00CF" w:rsidP="00E81FD8">
                                  <w:pPr>
                                    <w:pStyle w:val="TableParagraph"/>
                                    <w:spacing w:before="35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 w:rsidRPr="00624E69">
                                    <w:rPr>
                                      <w:sz w:val="20"/>
                                    </w:rPr>
                                    <w:t>1.5</w:t>
                                  </w:r>
                                  <w:r w:rsidRPr="00624E69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Εργολαβικό</w:t>
                                  </w:r>
                                  <w:r w:rsidRPr="00624E69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24E69">
                                    <w:rPr>
                                      <w:sz w:val="20"/>
                                    </w:rPr>
                                    <w:t>κέρδος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1" w:type="dxa"/>
                                  <w:shd w:val="clear" w:color="auto" w:fill="auto"/>
                                </w:tcPr>
                                <w:p w:rsidR="00FF00CF" w:rsidRPr="00624E69" w:rsidRDefault="00FF00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00CF" w:rsidRDefault="00FF00CF" w:rsidP="00FF00C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76.9pt;margin-top:58.05pt;width:459.5pt;height:5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1"/>
                        <w:gridCol w:w="1819"/>
                        <w:gridCol w:w="4181"/>
                      </w:tblGrid>
                      <w:tr w:rsidR="00FF00CF" w:rsidRPr="00624E69" w:rsidTr="00E81FD8">
                        <w:trPr>
                          <w:trHeight w:val="1034"/>
                        </w:trPr>
                        <w:tc>
                          <w:tcPr>
                            <w:tcW w:w="916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D8E4BC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FF00CF" w:rsidRPr="00624E69" w:rsidRDefault="00FF00CF" w:rsidP="00E81FD8">
                            <w:pPr>
                              <w:pStyle w:val="TableParagraph"/>
                              <w:tabs>
                                <w:tab w:val="left" w:pos="8512"/>
                              </w:tabs>
                              <w:ind w:left="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24E69">
                              <w:rPr>
                                <w:b/>
                                <w:spacing w:val="-1"/>
                                <w:sz w:val="24"/>
                              </w:rPr>
                              <w:t>ΠΙΝΑΚΕΣ ΟΙΚΟΝΟΜΙΚΗΣ</w:t>
                            </w:r>
                            <w:r w:rsidRPr="00624E69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  <w:sz w:val="24"/>
                              </w:rPr>
                              <w:t>ΠΡΟΣΦΟΡΑΣ</w:t>
                            </w:r>
                            <w:r w:rsidRPr="00624E69"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  <w:sz w:val="24"/>
                              </w:rPr>
                              <w:t>ΓΙΑ</w:t>
                            </w:r>
                            <w:r w:rsidRPr="00624E69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  <w:sz w:val="24"/>
                              </w:rPr>
                              <w:t xml:space="preserve">ΤΗΝ </w:t>
                            </w:r>
                            <w:r w:rsidRPr="002D7219">
                              <w:rPr>
                                <w:b/>
                                <w:sz w:val="24"/>
                              </w:rPr>
                              <w:t>ΦΕ ΚΟΜΟΤΗΝΗΣ</w:t>
                            </w:r>
                          </w:p>
                        </w:tc>
                      </w:tr>
                      <w:tr w:rsidR="00FF00CF" w:rsidTr="00E81FD8">
                        <w:trPr>
                          <w:trHeight w:val="599"/>
                        </w:trPr>
                        <w:tc>
                          <w:tcPr>
                            <w:tcW w:w="4980" w:type="dxa"/>
                            <w:gridSpan w:val="2"/>
                            <w:shd w:val="clear" w:color="auto" w:fill="auto"/>
                          </w:tcPr>
                          <w:p w:rsidR="00FF00CF" w:rsidRDefault="00FF00CF" w:rsidP="00E81FD8">
                            <w:pPr>
                              <w:pStyle w:val="TableParagraph"/>
                              <w:spacing w:before="162"/>
                              <w:ind w:left="9"/>
                            </w:pPr>
                            <w:r>
                              <w:t>1)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Αριθμός</w:t>
                            </w:r>
                            <w:r w:rsidRPr="00624E69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των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εργαζομένων: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00CF" w:rsidTr="00E81FD8">
                        <w:trPr>
                          <w:trHeight w:val="745"/>
                        </w:trPr>
                        <w:tc>
                          <w:tcPr>
                            <w:tcW w:w="4980" w:type="dxa"/>
                            <w:gridSpan w:val="2"/>
                            <w:shd w:val="clear" w:color="auto" w:fill="auto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FF00CF" w:rsidRDefault="00FF00CF" w:rsidP="00E81FD8">
                            <w:pPr>
                              <w:pStyle w:val="TableParagraph"/>
                              <w:spacing w:before="1"/>
                              <w:ind w:left="9"/>
                            </w:pPr>
                            <w:r>
                              <w:t>2)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Ημέρες</w:t>
                            </w:r>
                            <w:r w:rsidRPr="00624E69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 w:rsidRPr="00624E69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ώρες</w:t>
                            </w:r>
                            <w:r w:rsidRPr="00624E69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εργασίας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00CF" w:rsidRPr="00624E69" w:rsidTr="00E81FD8">
                        <w:trPr>
                          <w:trHeight w:val="1252"/>
                        </w:trPr>
                        <w:tc>
                          <w:tcPr>
                            <w:tcW w:w="4980" w:type="dxa"/>
                            <w:gridSpan w:val="2"/>
                            <w:shd w:val="clear" w:color="auto" w:fill="auto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F00CF" w:rsidRDefault="00FF00CF" w:rsidP="00E81FD8">
                            <w:pPr>
                              <w:pStyle w:val="TableParagraph"/>
                              <w:spacing w:before="1"/>
                              <w:ind w:left="9" w:right="67"/>
                              <w:jc w:val="both"/>
                            </w:pPr>
                            <w:r>
                              <w:t>3)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Συλλογική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σύμβαση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εργασίας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στην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οποία</w:t>
                            </w:r>
                            <w:r w:rsidRPr="00624E69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υπάγονται</w:t>
                            </w:r>
                            <w:r w:rsidRPr="00624E69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οι</w:t>
                            </w:r>
                            <w:r w:rsidRPr="00624E69"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εργαζόμενοι</w:t>
                            </w:r>
                            <w:r w:rsidRPr="00624E69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(ΕΠΙΣΥΝΑΠΤΕΤΑΙ</w:t>
                            </w:r>
                            <w:r w:rsidRPr="00624E69"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αντίγραφό</w:t>
                            </w:r>
                            <w:r w:rsidRPr="00624E69"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της</w:t>
                            </w:r>
                            <w:r w:rsidRPr="00624E69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στο τέλος):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00CF" w:rsidTr="00E81FD8">
                        <w:trPr>
                          <w:trHeight w:val="406"/>
                        </w:trPr>
                        <w:tc>
                          <w:tcPr>
                            <w:tcW w:w="9161" w:type="dxa"/>
                            <w:gridSpan w:val="3"/>
                            <w:shd w:val="clear" w:color="auto" w:fill="8DB4E2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159"/>
                              <w:ind w:left="1456"/>
                              <w:rPr>
                                <w:b/>
                              </w:rPr>
                            </w:pPr>
                            <w:r w:rsidRPr="00624E69">
                              <w:rPr>
                                <w:b/>
                              </w:rPr>
                              <w:t>ΕΠΙΜΕΡΙΣΜΟΣ</w:t>
                            </w:r>
                            <w:r w:rsidRPr="00624E69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</w:rPr>
                              <w:t>ΣΥΝΟΛΙΚΗΣ</w:t>
                            </w:r>
                            <w:r w:rsidRPr="00624E69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24E69">
                              <w:rPr>
                                <w:b/>
                              </w:rPr>
                              <w:t>ΔΑΠΑΝΗΣ</w:t>
                            </w:r>
                          </w:p>
                        </w:tc>
                      </w:tr>
                      <w:tr w:rsidR="00FF00CF" w:rsidTr="00E81FD8">
                        <w:trPr>
                          <w:trHeight w:val="313"/>
                        </w:trPr>
                        <w:tc>
                          <w:tcPr>
                            <w:tcW w:w="3161" w:type="dxa"/>
                            <w:shd w:val="clear" w:color="auto" w:fill="8DB4E2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shd w:val="clear" w:color="auto" w:fill="8DB4E2"/>
                          </w:tcPr>
                          <w:p w:rsidR="00FF00CF" w:rsidRDefault="00FF00CF" w:rsidP="00E81FD8">
                            <w:pPr>
                              <w:pStyle w:val="TableParagraph"/>
                              <w:spacing w:before="18"/>
                              <w:ind w:left="8"/>
                            </w:pPr>
                            <w:r>
                              <w:t>ΑΡΙΘΜΗΤΙΚΩΣ</w:t>
                            </w:r>
                          </w:p>
                        </w:tc>
                        <w:tc>
                          <w:tcPr>
                            <w:tcW w:w="4181" w:type="dxa"/>
                            <w:shd w:val="clear" w:color="auto" w:fill="8DB4E2"/>
                          </w:tcPr>
                          <w:p w:rsidR="00FF00CF" w:rsidRDefault="00FF00CF" w:rsidP="00E81FD8">
                            <w:pPr>
                              <w:pStyle w:val="TableParagraph"/>
                              <w:spacing w:before="18"/>
                              <w:ind w:left="772"/>
                            </w:pPr>
                            <w:r>
                              <w:t>ΟΛΟΓΡΑΦΩΣ</w:t>
                            </w:r>
                          </w:p>
                        </w:tc>
                      </w:tr>
                      <w:tr w:rsidR="00FF00CF" w:rsidRPr="00624E69" w:rsidTr="00E81FD8">
                        <w:trPr>
                          <w:trHeight w:val="1323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FF00CF" w:rsidRPr="00624E69" w:rsidRDefault="00FF00CF" w:rsidP="00E81FD8">
                            <w:pPr>
                              <w:pStyle w:val="TableParagraph"/>
                              <w:ind w:left="9" w:right="74"/>
                              <w:jc w:val="both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1.1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Ύψος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του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προϋπολογισμένου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ποσού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(Συνολικά)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που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αφορά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τις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πάσης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φύσεως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νόμιμες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μικτές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αποδοχές</w:t>
                            </w:r>
                            <w:r w:rsidRPr="00624E6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των</w:t>
                            </w:r>
                            <w:r w:rsidRPr="00624E6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εργαζομένων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00CF" w:rsidTr="00E81FD8">
                        <w:trPr>
                          <w:trHeight w:val="1399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F00CF" w:rsidRPr="00624E69" w:rsidRDefault="00FF00CF" w:rsidP="00E81FD8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00CF" w:rsidRPr="00624E69" w:rsidRDefault="00FF00CF" w:rsidP="00E81FD8">
                            <w:pPr>
                              <w:pStyle w:val="TableParagraph"/>
                              <w:ind w:left="9" w:right="75"/>
                              <w:jc w:val="both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1.2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Ύψος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των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ασφαλιστικών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εργοδοτικών</w:t>
                            </w:r>
                            <w:r w:rsidRPr="00624E69"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εισφορών</w:t>
                            </w:r>
                            <w:r w:rsidRPr="00624E69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(Συνολικά)</w:t>
                            </w:r>
                            <w:r w:rsidRPr="00624E69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με</w:t>
                            </w:r>
                            <w:r w:rsidRPr="00624E69"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βάση τα προϋπολογισθέντα ποσά . +</w:t>
                            </w:r>
                            <w:r w:rsidRPr="00624E69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ΕΛΠΚ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00CF" w:rsidRPr="00624E69" w:rsidTr="00E81FD8">
                        <w:trPr>
                          <w:trHeight w:val="524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16" w:line="240" w:lineRule="atLeast"/>
                              <w:ind w:left="9" w:right="242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1.3 Διοικητικό κόστος παροχής των</w:t>
                            </w:r>
                            <w:r w:rsidRPr="00624E69"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 xml:space="preserve">υπηρεσιών 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00CF" w:rsidTr="00E81FD8">
                        <w:trPr>
                          <w:trHeight w:val="521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F00CF" w:rsidRPr="00624E69" w:rsidRDefault="00FF00CF" w:rsidP="00E81FD8">
                            <w:pPr>
                              <w:pStyle w:val="TableParagraph"/>
                              <w:ind w:left="9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1.4</w:t>
                            </w:r>
                            <w:r w:rsidRPr="00624E69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Αναλώσιμα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F00CF" w:rsidTr="00E81FD8">
                        <w:trPr>
                          <w:trHeight w:val="318"/>
                        </w:trPr>
                        <w:tc>
                          <w:tcPr>
                            <w:tcW w:w="3161" w:type="dxa"/>
                            <w:shd w:val="clear" w:color="auto" w:fill="auto"/>
                          </w:tcPr>
                          <w:p w:rsidR="00FF00CF" w:rsidRPr="00624E69" w:rsidRDefault="00FF00CF" w:rsidP="00E81FD8">
                            <w:pPr>
                              <w:pStyle w:val="TableParagraph"/>
                              <w:spacing w:before="35"/>
                              <w:ind w:left="9"/>
                              <w:rPr>
                                <w:sz w:val="20"/>
                              </w:rPr>
                            </w:pPr>
                            <w:r w:rsidRPr="00624E69">
                              <w:rPr>
                                <w:sz w:val="20"/>
                              </w:rPr>
                              <w:t>1.5</w:t>
                            </w:r>
                            <w:r w:rsidRPr="00624E69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Εργολαβικό</w:t>
                            </w:r>
                            <w:r w:rsidRPr="00624E69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24E69">
                              <w:rPr>
                                <w:sz w:val="20"/>
                              </w:rPr>
                              <w:t>κέρδος</w:t>
                            </w:r>
                          </w:p>
                        </w:tc>
                        <w:tc>
                          <w:tcPr>
                            <w:tcW w:w="1819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1" w:type="dxa"/>
                            <w:shd w:val="clear" w:color="auto" w:fill="auto"/>
                          </w:tcPr>
                          <w:p w:rsidR="00FF00CF" w:rsidRPr="00624E69" w:rsidRDefault="00FF00C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F00CF" w:rsidRDefault="00FF00CF" w:rsidP="00FF00C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550C8">
        <w:rPr>
          <w:rFonts w:eastAsia="Calibri"/>
          <w:b/>
          <w:bCs/>
          <w:spacing w:val="-47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ΜΕΡΟΣ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Α΄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–</w:t>
      </w:r>
      <w:r w:rsidRPr="000550C8">
        <w:rPr>
          <w:rFonts w:eastAsia="Calibri"/>
          <w:b/>
          <w:bCs/>
          <w:color w:val="002060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Πίνακας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Οικονομικής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Προσφοράς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 w:line="720" w:lineRule="auto"/>
        <w:jc w:val="left"/>
        <w:rPr>
          <w:rFonts w:eastAsia="Calibri"/>
          <w:szCs w:val="22"/>
          <w:lang w:val="el-GR" w:eastAsia="en-US"/>
        </w:rPr>
        <w:sectPr w:rsidR="00FF00CF" w:rsidRPr="000550C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10" w:h="16840"/>
          <w:pgMar w:top="860" w:right="280" w:bottom="1180" w:left="1300" w:header="343" w:footer="931" w:gutter="0"/>
          <w:cols w:space="720"/>
        </w:sect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b/>
          <w:sz w:val="20"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b/>
          <w:sz w:val="20"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b/>
          <w:sz w:val="20"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6" w:after="0"/>
        <w:jc w:val="left"/>
        <w:rPr>
          <w:rFonts w:eastAsia="Calibri"/>
          <w:b/>
          <w:sz w:val="12"/>
          <w:szCs w:val="22"/>
          <w:lang w:val="el-GR" w:eastAsia="en-US"/>
        </w:rPr>
      </w:pPr>
    </w:p>
    <w:tbl>
      <w:tblPr>
        <w:tblW w:w="0" w:type="auto"/>
        <w:tblInd w:w="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FF00CF" w:rsidRPr="000550C8" w:rsidTr="00C2313B">
        <w:trPr>
          <w:trHeight w:val="522"/>
        </w:trPr>
        <w:tc>
          <w:tcPr>
            <w:tcW w:w="3161" w:type="dxa"/>
            <w:tcBorders>
              <w:top w:val="nil"/>
            </w:tcBorders>
            <w:shd w:val="clear" w:color="auto" w:fill="auto"/>
          </w:tcPr>
          <w:p w:rsidR="00FF00CF" w:rsidRPr="000550C8" w:rsidRDefault="00FF00CF" w:rsidP="00C2313B">
            <w:pPr>
              <w:widowControl w:val="0"/>
              <w:tabs>
                <w:tab w:val="left" w:pos="638"/>
                <w:tab w:val="left" w:pos="1566"/>
                <w:tab w:val="left" w:pos="2651"/>
              </w:tabs>
              <w:suppressAutoHyphens w:val="0"/>
              <w:autoSpaceDE w:val="0"/>
              <w:autoSpaceDN w:val="0"/>
              <w:spacing w:before="14" w:after="0" w:line="240" w:lineRule="atLeast"/>
              <w:ind w:left="9" w:right="90"/>
              <w:jc w:val="left"/>
              <w:rPr>
                <w:rFonts w:eastAsia="Calibri"/>
                <w:sz w:val="20"/>
                <w:szCs w:val="22"/>
                <w:lang w:val="el-GR" w:eastAsia="en-US"/>
              </w:rPr>
            </w:pP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1.6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ab/>
              <w:t>Νόμιμες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ab/>
              <w:t>Κρατήσεις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ab/>
            </w:r>
            <w:r w:rsidRPr="000550C8">
              <w:rPr>
                <w:rFonts w:eastAsia="Calibri"/>
                <w:spacing w:val="-5"/>
                <w:sz w:val="20"/>
                <w:szCs w:val="22"/>
                <w:lang w:val="el-GR" w:eastAsia="en-US"/>
              </w:rPr>
              <w:t>υπέρ</w:t>
            </w:r>
            <w:r w:rsidRPr="000550C8">
              <w:rPr>
                <w:rFonts w:eastAsia="Calibri"/>
                <w:spacing w:val="-43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Δημοσίου και τρίτων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4181" w:type="dxa"/>
            <w:tcBorders>
              <w:top w:val="nil"/>
            </w:tcBorders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F00CF" w:rsidRPr="000550C8" w:rsidTr="00C2313B">
        <w:trPr>
          <w:trHeight w:val="313"/>
        </w:trPr>
        <w:tc>
          <w:tcPr>
            <w:tcW w:w="9161" w:type="dxa"/>
            <w:gridSpan w:val="3"/>
            <w:shd w:val="clear" w:color="auto" w:fill="BFBFBF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F00CF" w:rsidRPr="000550C8" w:rsidTr="00C2313B">
        <w:trPr>
          <w:trHeight w:val="779"/>
        </w:trPr>
        <w:tc>
          <w:tcPr>
            <w:tcW w:w="3161" w:type="dxa"/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before="22" w:after="0"/>
              <w:ind w:left="126" w:right="324" w:hanging="1"/>
              <w:jc w:val="center"/>
              <w:rPr>
                <w:rFonts w:eastAsia="Calibri"/>
                <w:sz w:val="20"/>
                <w:szCs w:val="22"/>
                <w:lang w:val="el-GR" w:eastAsia="en-US"/>
              </w:rPr>
            </w:pP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ΣΥΝΟΛΟ ΟΙΚΟΝΟΜΙΚΗΣ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ΠΡΟΣΦΟΡΑΣ ΜΗ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ΣΥΜΠΕΡΙΛΑΜΒΑΝΟΜΕΝΟΥ</w:t>
            </w:r>
            <w:r w:rsidRPr="000550C8">
              <w:rPr>
                <w:rFonts w:eastAsia="Calibri"/>
                <w:spacing w:val="-7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ΦΠΑ</w:t>
            </w:r>
          </w:p>
        </w:tc>
        <w:tc>
          <w:tcPr>
            <w:tcW w:w="1819" w:type="dxa"/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4181" w:type="dxa"/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F00CF" w:rsidRPr="000550C8" w:rsidTr="00C2313B">
        <w:trPr>
          <w:trHeight w:val="856"/>
        </w:trPr>
        <w:tc>
          <w:tcPr>
            <w:tcW w:w="3161" w:type="dxa"/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before="63" w:after="0"/>
              <w:ind w:left="126" w:right="324" w:hanging="1"/>
              <w:jc w:val="center"/>
              <w:rPr>
                <w:rFonts w:eastAsia="Calibri"/>
                <w:sz w:val="20"/>
                <w:szCs w:val="22"/>
                <w:lang w:val="el-GR" w:eastAsia="en-US"/>
              </w:rPr>
            </w:pP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ΣΥΝΟΛΟ ΟΙΚΟΝΟΜΙΚΗΣ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ΠΡΟΣΦΟΡΑΣ</w:t>
            </w:r>
            <w:r w:rsidRPr="000550C8">
              <w:rPr>
                <w:rFonts w:eastAsia="Calibri"/>
                <w:spacing w:val="1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ΣΥΜΠΕΡΙΛΑΜΒΑΝΟΜΕΝΟΥ</w:t>
            </w:r>
            <w:r w:rsidRPr="000550C8">
              <w:rPr>
                <w:rFonts w:eastAsia="Calibri"/>
                <w:spacing w:val="-7"/>
                <w:sz w:val="20"/>
                <w:szCs w:val="22"/>
                <w:lang w:val="el-GR" w:eastAsia="en-US"/>
              </w:rPr>
              <w:t xml:space="preserve"> </w:t>
            </w:r>
            <w:r w:rsidRPr="000550C8">
              <w:rPr>
                <w:rFonts w:eastAsia="Calibri"/>
                <w:sz w:val="20"/>
                <w:szCs w:val="22"/>
                <w:lang w:val="el-GR" w:eastAsia="en-US"/>
              </w:rPr>
              <w:t>ΦΠΑ</w:t>
            </w:r>
          </w:p>
        </w:tc>
        <w:tc>
          <w:tcPr>
            <w:tcW w:w="1819" w:type="dxa"/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4181" w:type="dxa"/>
            <w:shd w:val="clear" w:color="auto" w:fill="auto"/>
          </w:tcPr>
          <w:p w:rsidR="00FF00CF" w:rsidRPr="000550C8" w:rsidRDefault="00FF00CF" w:rsidP="00C2313B">
            <w:pPr>
              <w:widowControl w:val="0"/>
              <w:suppressAutoHyphens w:val="0"/>
              <w:autoSpaceDE w:val="0"/>
              <w:autoSpaceDN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</w:tbl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11" w:after="0"/>
        <w:jc w:val="left"/>
        <w:rPr>
          <w:rFonts w:eastAsia="Calibri"/>
          <w:b/>
          <w:sz w:val="16"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57" w:after="0"/>
        <w:ind w:left="339" w:right="694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pacing w:val="-1"/>
          <w:szCs w:val="22"/>
          <w:lang w:val="el-GR" w:eastAsia="en-US"/>
        </w:rPr>
        <w:t>Σε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περίπτωση</w:t>
      </w:r>
      <w:r w:rsidRPr="000550C8">
        <w:rPr>
          <w:rFonts w:eastAsia="Calibri"/>
          <w:spacing w:val="-13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που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υπάρχει</w:t>
      </w:r>
      <w:r w:rsidRPr="000550C8">
        <w:rPr>
          <w:rFonts w:eastAsia="Calibri"/>
          <w:spacing w:val="-1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διαφορά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μεταξύ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των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δύο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αναγραφών,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υπερισχύει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η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τιμή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που</w:t>
      </w:r>
      <w:r w:rsidRPr="000550C8">
        <w:rPr>
          <w:rFonts w:eastAsia="Calibri"/>
          <w:spacing w:val="-1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έχει</w:t>
      </w:r>
      <w:r w:rsidRPr="000550C8">
        <w:rPr>
          <w:rFonts w:eastAsia="Calibri"/>
          <w:spacing w:val="-1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αναγραφεί</w:t>
      </w:r>
      <w:r>
        <w:rPr>
          <w:rFonts w:eastAsia="Calibri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47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ολογράφως.</w:t>
      </w:r>
      <w:r w:rsidRPr="000550C8">
        <w:rPr>
          <w:rFonts w:eastAsia="Calibri"/>
          <w:spacing w:val="-9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Σε</w:t>
      </w:r>
      <w:r w:rsidRPr="000550C8">
        <w:rPr>
          <w:rFonts w:eastAsia="Calibri"/>
          <w:spacing w:val="-11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περίπτωση</w:t>
      </w:r>
      <w:r w:rsidRPr="000550C8">
        <w:rPr>
          <w:rFonts w:eastAsia="Calibri"/>
          <w:spacing w:val="-11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που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pacing w:val="-1"/>
          <w:szCs w:val="22"/>
          <w:lang w:val="el-GR" w:eastAsia="en-US"/>
        </w:rPr>
        <w:t>αναγράφεται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εσφαλμένος</w:t>
      </w:r>
      <w:r w:rsidRPr="000550C8">
        <w:rPr>
          <w:rFonts w:eastAsia="Calibri"/>
          <w:spacing w:val="-7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Φ.Π.Α,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αυτός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διορθώνεται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από</w:t>
      </w:r>
      <w:r w:rsidRPr="000550C8">
        <w:rPr>
          <w:rFonts w:eastAsia="Calibri"/>
          <w:spacing w:val="-10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την</w:t>
      </w:r>
      <w:r w:rsidRPr="000550C8">
        <w:rPr>
          <w:rFonts w:eastAsia="Calibri"/>
          <w:spacing w:val="-9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υπηρεσία.</w:t>
      </w:r>
      <w:r w:rsidRPr="000550C8">
        <w:rPr>
          <w:rFonts w:eastAsia="Calibri"/>
          <w:spacing w:val="-4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 προσφορές στις οποίες δεν προκύπτουν με σαφήνεια οι προσφερόμενες τιμές ή συνολική τιμή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απορρίπτονται.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10" w:after="0"/>
        <w:jc w:val="left"/>
        <w:rPr>
          <w:rFonts w:eastAsia="Calibri"/>
          <w:sz w:val="21"/>
          <w:szCs w:val="22"/>
          <w:lang w:val="el-GR" w:eastAsia="en-US"/>
        </w:rPr>
      </w:pPr>
    </w:p>
    <w:p w:rsidR="00FF00CF" w:rsidRDefault="00FF00CF" w:rsidP="00FF00CF">
      <w:pPr>
        <w:widowControl w:val="0"/>
        <w:suppressAutoHyphens w:val="0"/>
        <w:autoSpaceDE w:val="0"/>
        <w:autoSpaceDN w:val="0"/>
        <w:spacing w:before="1" w:after="0"/>
        <w:ind w:left="339" w:right="967"/>
        <w:jc w:val="left"/>
        <w:rPr>
          <w:rFonts w:eastAsia="Calibri"/>
          <w:spacing w:val="-47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Στην οικονομική προσφορά θα πρέπει να έχουν συνυπολογιστεί από τους προσφέροντες τα κάτωθι:</w:t>
      </w:r>
      <w:r w:rsidRPr="000550C8">
        <w:rPr>
          <w:rFonts w:eastAsia="Calibri"/>
          <w:spacing w:val="-47"/>
          <w:szCs w:val="22"/>
          <w:lang w:val="el-GR" w:eastAsia="en-US"/>
        </w:rPr>
        <w:t xml:space="preserve"> 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1" w:after="0"/>
        <w:ind w:left="339" w:right="967"/>
        <w:jc w:val="left"/>
        <w:rPr>
          <w:rFonts w:eastAsia="Calibri"/>
          <w:szCs w:val="22"/>
          <w:lang w:val="el-GR" w:eastAsia="en-US"/>
        </w:rPr>
      </w:pPr>
      <w:r>
        <w:rPr>
          <w:rFonts w:eastAsia="Calibri"/>
          <w:spacing w:val="-47"/>
          <w:szCs w:val="22"/>
          <w:lang w:val="el-GR" w:eastAsia="en-US"/>
        </w:rPr>
        <w:t xml:space="preserve">3                      </w:t>
      </w:r>
      <w:r w:rsidRPr="000550C8">
        <w:rPr>
          <w:rFonts w:eastAsia="Calibri"/>
          <w:szCs w:val="22"/>
          <w:lang w:val="el-GR" w:eastAsia="en-US"/>
        </w:rPr>
        <w:t>%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ΕΛΑΧΙΣΤΟ ΑΠΟΔΕΚΤΟ</w:t>
      </w:r>
      <w:r w:rsidRPr="000550C8">
        <w:rPr>
          <w:rFonts w:eastAsia="Calibri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ΔΙΟΙΚΗΤΙΚΟ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ΚΟΣΤΟΣ ΕΠΙ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ΤΟΥ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ΠΡΟΥΠΟΛΟΓΙΣΜΟΥ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3" w:after="0" w:line="268" w:lineRule="exact"/>
        <w:ind w:left="339"/>
        <w:jc w:val="left"/>
        <w:rPr>
          <w:rFonts w:eastAsia="Calibri"/>
          <w:szCs w:val="22"/>
          <w:lang w:val="el-GR" w:eastAsia="en-US"/>
        </w:rPr>
      </w:pPr>
      <w:r>
        <w:rPr>
          <w:rFonts w:eastAsia="Calibri"/>
          <w:szCs w:val="22"/>
          <w:lang w:val="el-GR" w:eastAsia="en-US"/>
        </w:rPr>
        <w:t xml:space="preserve">3 </w:t>
      </w:r>
      <w:r w:rsidRPr="000550C8">
        <w:rPr>
          <w:rFonts w:eastAsia="Calibri"/>
          <w:szCs w:val="22"/>
          <w:lang w:val="el-GR" w:eastAsia="en-US"/>
        </w:rPr>
        <w:t>%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ΕΛΑΧΙΣΤΟ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ΑΠΟΔΕΚΤΟ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ΚΟΣΤΟΣ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ΑΝΑΛΩΣΙΜΩΝ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ΕΠΙ</w:t>
      </w:r>
      <w:r w:rsidRPr="000550C8">
        <w:rPr>
          <w:rFonts w:eastAsia="Calibri"/>
          <w:spacing w:val="-8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ΤΟΥ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ΠΡΟΥΠΟΛΟΓΙΣΜΟΥ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 w:line="268" w:lineRule="exact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4%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ΕΛΑΧΙΣΤΟ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ΑΠΟΔΕΚΤΟ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ΠΟΣΟΝ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ΕΠΙ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ΤΗΣ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ΟΙΚΟΝΟΜΙΚΗΣ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ΠΡΟΣΦΟΡΑΣ</w:t>
      </w:r>
    </w:p>
    <w:p w:rsidR="00FF00CF" w:rsidRDefault="00FF00CF" w:rsidP="00FF00CF">
      <w:pPr>
        <w:widowControl w:val="0"/>
        <w:suppressAutoHyphens w:val="0"/>
        <w:autoSpaceDE w:val="0"/>
        <w:autoSpaceDN w:val="0"/>
        <w:spacing w:after="0"/>
        <w:ind w:left="339" w:right="698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Οι πάσης φύσεως νόμιμες αποδοχές και οι ασφαλιστικές εισφορές, θα αφορούν εργαζόμενους με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αμειβόμενη</w:t>
      </w:r>
      <w:r w:rsidRPr="000550C8">
        <w:rPr>
          <w:rFonts w:eastAsia="Calibri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μία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τριετή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προϋπηρεσία,</w:t>
      </w:r>
      <w:r w:rsidRPr="000550C8">
        <w:rPr>
          <w:rFonts w:eastAsia="Calibri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επί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ποινή αποκλεισμού.</w:t>
      </w:r>
    </w:p>
    <w:p w:rsidR="00FF00CF" w:rsidRDefault="00FF00CF" w:rsidP="00FF00CF">
      <w:pPr>
        <w:widowControl w:val="0"/>
        <w:suppressAutoHyphens w:val="0"/>
        <w:autoSpaceDE w:val="0"/>
        <w:autoSpaceDN w:val="0"/>
        <w:spacing w:after="0"/>
        <w:ind w:left="339" w:right="698"/>
        <w:rPr>
          <w:rFonts w:eastAsia="Calibri"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ind w:left="339" w:right="698"/>
        <w:rPr>
          <w:rFonts w:eastAsia="Calibri"/>
          <w:szCs w:val="22"/>
          <w:lang w:val="el-GR" w:eastAsia="en-US"/>
        </w:rPr>
      </w:pPr>
      <w:r>
        <w:rPr>
          <w:rFonts w:eastAsia="Calibri"/>
          <w:szCs w:val="22"/>
          <w:lang w:val="el-GR" w:eastAsia="en-US"/>
        </w:rPr>
        <w:t xml:space="preserve">Στην </w:t>
      </w:r>
      <w:proofErr w:type="spellStart"/>
      <w:r>
        <w:rPr>
          <w:rFonts w:eastAsia="Calibri"/>
          <w:szCs w:val="22"/>
          <w:lang w:val="el-GR" w:eastAsia="en-US"/>
        </w:rPr>
        <w:t>προσφορα</w:t>
      </w:r>
      <w:proofErr w:type="spellEnd"/>
      <w:r>
        <w:rPr>
          <w:rFonts w:eastAsia="Calibri"/>
          <w:szCs w:val="22"/>
          <w:lang w:val="el-GR" w:eastAsia="en-US"/>
        </w:rPr>
        <w:t xml:space="preserve"> θα υπολογίζεται επί ποινή αποκλεισμού η παρακράτηση φόρου εισοδήματος 8</w:t>
      </w:r>
      <w:r>
        <w:rPr>
          <w:rFonts w:eastAsia="Calibri"/>
          <w:szCs w:val="22"/>
          <w:lang w:val="el-GR" w:eastAsia="en-US"/>
        </w:rPr>
        <w:br/>
        <w:t>%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jc w:val="left"/>
        <w:rPr>
          <w:rFonts w:eastAsia="Calibri"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ind w:left="339" w:right="695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Το προσωπικό θα πρέπει να παραμένει σταθερό και να αντικαθίσταται μόνο για λόγους ανωτέρας βίας</w:t>
      </w:r>
      <w:r w:rsidRPr="000550C8">
        <w:rPr>
          <w:rFonts w:eastAsia="Calibri"/>
          <w:spacing w:val="-47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 xml:space="preserve">(πχ οικειοθελή αποχώρηση </w:t>
      </w:r>
      <w:proofErr w:type="spellStart"/>
      <w:r w:rsidRPr="000550C8">
        <w:rPr>
          <w:rFonts w:eastAsia="Calibri"/>
          <w:szCs w:val="22"/>
          <w:lang w:val="el-GR" w:eastAsia="en-US"/>
        </w:rPr>
        <w:t>κλπ</w:t>
      </w:r>
      <w:proofErr w:type="spellEnd"/>
      <w:r w:rsidRPr="000550C8">
        <w:rPr>
          <w:rFonts w:eastAsia="Calibri"/>
          <w:szCs w:val="22"/>
          <w:lang w:val="el-GR" w:eastAsia="en-US"/>
        </w:rPr>
        <w:t>) ή μόνο μετά από έγκριση της αναθέτουσας αρχής, μετά από σχετική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προς</w:t>
      </w:r>
      <w:r w:rsidRPr="000550C8">
        <w:rPr>
          <w:rFonts w:eastAsia="Calibri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τούτο</w:t>
      </w:r>
      <w:r w:rsidRPr="000550C8">
        <w:rPr>
          <w:rFonts w:eastAsia="Calibri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ενημέρωσή</w:t>
      </w:r>
      <w:r w:rsidRPr="000550C8">
        <w:rPr>
          <w:rFonts w:eastAsia="Calibri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szCs w:val="22"/>
          <w:lang w:val="el-GR" w:eastAsia="en-US"/>
        </w:rPr>
        <w:t>της.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11" w:after="0"/>
        <w:jc w:val="left"/>
        <w:rPr>
          <w:rFonts w:eastAsia="Calibri"/>
          <w:sz w:val="21"/>
          <w:szCs w:val="22"/>
          <w:lang w:val="el-GR" w:eastAsia="en-US"/>
        </w:rPr>
      </w:pP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ind w:left="339"/>
        <w:jc w:val="left"/>
        <w:outlineLvl w:val="1"/>
        <w:rPr>
          <w:rFonts w:eastAsia="Calibri"/>
          <w:b/>
          <w:bCs/>
          <w:szCs w:val="22"/>
          <w:lang w:val="el-GR" w:eastAsia="en-US"/>
        </w:rPr>
      </w:pP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ΜΕΡΟΣ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Β΄</w:t>
      </w:r>
      <w:r w:rsidRPr="000550C8">
        <w:rPr>
          <w:rFonts w:eastAsia="Calibri"/>
          <w:b/>
          <w:bCs/>
          <w:color w:val="002060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–</w:t>
      </w:r>
      <w:r w:rsidRPr="000550C8">
        <w:rPr>
          <w:rFonts w:eastAsia="Calibri"/>
          <w:b/>
          <w:bCs/>
          <w:color w:val="002060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Ανάλυση</w:t>
      </w:r>
      <w:r w:rsidRPr="000550C8">
        <w:rPr>
          <w:rFonts w:eastAsia="Calibri"/>
          <w:b/>
          <w:bCs/>
          <w:color w:val="002060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των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στοιχείων</w:t>
      </w:r>
      <w:r w:rsidRPr="000550C8">
        <w:rPr>
          <w:rFonts w:eastAsia="Calibri"/>
          <w:b/>
          <w:bCs/>
          <w:color w:val="002060"/>
          <w:spacing w:val="-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1.1</w:t>
      </w:r>
      <w:r w:rsidRPr="000550C8">
        <w:rPr>
          <w:rFonts w:eastAsia="Calibri"/>
          <w:b/>
          <w:bCs/>
          <w:color w:val="002060"/>
          <w:spacing w:val="1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και</w:t>
      </w:r>
      <w:r w:rsidRPr="000550C8">
        <w:rPr>
          <w:rFonts w:eastAsia="Calibri"/>
          <w:b/>
          <w:bCs/>
          <w:color w:val="002060"/>
          <w:spacing w:val="-4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1.2 του</w:t>
      </w:r>
      <w:r w:rsidRPr="000550C8">
        <w:rPr>
          <w:rFonts w:eastAsia="Calibri"/>
          <w:b/>
          <w:bCs/>
          <w:color w:val="002060"/>
          <w:spacing w:val="-5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πίνακα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οικονομικής</w:t>
      </w:r>
      <w:r w:rsidRPr="000550C8">
        <w:rPr>
          <w:rFonts w:eastAsia="Calibri"/>
          <w:b/>
          <w:bCs/>
          <w:color w:val="002060"/>
          <w:spacing w:val="-3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προσφοράς</w:t>
      </w:r>
      <w:r w:rsidRPr="000550C8">
        <w:rPr>
          <w:rFonts w:eastAsia="Calibri"/>
          <w:b/>
          <w:bCs/>
          <w:color w:val="002060"/>
          <w:spacing w:val="-2"/>
          <w:szCs w:val="22"/>
          <w:lang w:val="el-GR" w:eastAsia="en-US"/>
        </w:rPr>
        <w:t xml:space="preserve"> </w:t>
      </w:r>
      <w:r w:rsidRPr="000550C8">
        <w:rPr>
          <w:rFonts w:eastAsia="Calibri"/>
          <w:b/>
          <w:bCs/>
          <w:color w:val="002060"/>
          <w:szCs w:val="22"/>
          <w:lang w:val="el-GR" w:eastAsia="en-US"/>
        </w:rPr>
        <w:t>(ΥΠΟΧΡΕΩΤΙΚΟ)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before="1" w:after="0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……………………………………………………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……………………………………………………</w:t>
      </w:r>
    </w:p>
    <w:p w:rsidR="00FF00CF" w:rsidRPr="000550C8" w:rsidRDefault="00FF00CF" w:rsidP="00FF00CF">
      <w:pPr>
        <w:widowControl w:val="0"/>
        <w:suppressAutoHyphens w:val="0"/>
        <w:autoSpaceDE w:val="0"/>
        <w:autoSpaceDN w:val="0"/>
        <w:spacing w:after="0"/>
        <w:ind w:left="339"/>
        <w:jc w:val="left"/>
        <w:rPr>
          <w:rFonts w:eastAsia="Calibri"/>
          <w:szCs w:val="22"/>
          <w:lang w:val="el-GR" w:eastAsia="en-US"/>
        </w:rPr>
      </w:pPr>
      <w:r w:rsidRPr="000550C8">
        <w:rPr>
          <w:rFonts w:eastAsia="Calibri"/>
          <w:szCs w:val="22"/>
          <w:lang w:val="el-GR" w:eastAsia="en-US"/>
        </w:rPr>
        <w:t>……………………………………………………</w:t>
      </w:r>
    </w:p>
    <w:p w:rsidR="00FF00CF" w:rsidRPr="00624E69" w:rsidRDefault="00FF00CF" w:rsidP="00FF00CF">
      <w:pPr>
        <w:rPr>
          <w:szCs w:val="22"/>
          <w:lang w:val="el-GR"/>
        </w:rPr>
      </w:pPr>
    </w:p>
    <w:p w:rsidR="00FF00CF" w:rsidRDefault="00FF00CF" w:rsidP="00FF00CF">
      <w:pPr>
        <w:rPr>
          <w:lang w:val="el-GR"/>
        </w:rPr>
      </w:pPr>
    </w:p>
    <w:p w:rsidR="00FF00CF" w:rsidRDefault="00FF00CF" w:rsidP="00FF00CF">
      <w:pPr>
        <w:rPr>
          <w:lang w:val="el-GR"/>
        </w:rPr>
      </w:pPr>
    </w:p>
    <w:p w:rsidR="00FF00CF" w:rsidRDefault="00FF00CF" w:rsidP="00FF00CF">
      <w:pPr>
        <w:rPr>
          <w:lang w:val="el-GR"/>
        </w:rPr>
      </w:pPr>
    </w:p>
    <w:p w:rsidR="00EE7A3E" w:rsidRDefault="00EE7A3E">
      <w:bookmarkStart w:id="1" w:name="_GoBack"/>
      <w:bookmarkEnd w:id="1"/>
    </w:p>
    <w:sectPr w:rsidR="00EE7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17" w:rsidRDefault="00FF00CF">
    <w:pPr>
      <w:pStyle w:val="a4"/>
    </w:pPr>
  </w:p>
  <w:p w:rsidR="00DA5617" w:rsidRDefault="00FF00C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17" w:rsidRDefault="00FF00CF">
    <w:pPr>
      <w:pStyle w:val="a4"/>
    </w:pPr>
  </w:p>
  <w:p w:rsidR="00DA5617" w:rsidRDefault="00FF00C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17" w:rsidRDefault="00FF00CF">
    <w:pPr>
      <w:pStyle w:val="a4"/>
    </w:pPr>
  </w:p>
  <w:p w:rsidR="00DA5617" w:rsidRDefault="00FF00CF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17" w:rsidRDefault="00FF00CF">
    <w:pPr>
      <w:pStyle w:val="a5"/>
    </w:pPr>
  </w:p>
  <w:p w:rsidR="00DA5617" w:rsidRDefault="00FF00C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17" w:rsidRDefault="00FF00CF">
    <w:pPr>
      <w:pStyle w:val="a5"/>
    </w:pPr>
  </w:p>
  <w:p w:rsidR="00DA5617" w:rsidRDefault="00FF00C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17" w:rsidRDefault="00FF00CF">
    <w:pPr>
      <w:pStyle w:val="a5"/>
    </w:pPr>
  </w:p>
  <w:p w:rsidR="00DA5617" w:rsidRDefault="00FF0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F"/>
    <w:rsid w:val="00EE7A3E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51B14E-7712-4CD6-A876-0F08A88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C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F0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F00C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F00C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FF00CF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1"/>
    <w:rsid w:val="00FF00CF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footer"/>
    <w:basedOn w:val="a"/>
    <w:link w:val="Char0"/>
    <w:uiPriority w:val="99"/>
    <w:rsid w:val="00FF00CF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4"/>
    <w:uiPriority w:val="99"/>
    <w:rsid w:val="00FF00CF"/>
    <w:rPr>
      <w:rFonts w:ascii="Calibri" w:eastAsia="MS Mincho" w:hAnsi="Calibri" w:cs="Calibri"/>
      <w:szCs w:val="24"/>
      <w:lang w:val="en-US" w:eastAsia="ja-JP"/>
    </w:rPr>
  </w:style>
  <w:style w:type="paragraph" w:styleId="a5">
    <w:name w:val="header"/>
    <w:basedOn w:val="a"/>
    <w:link w:val="Char1"/>
    <w:rsid w:val="00FF00CF"/>
    <w:rPr>
      <w:rFonts w:cs="Times New Roman"/>
    </w:rPr>
  </w:style>
  <w:style w:type="character" w:customStyle="1" w:styleId="Char1">
    <w:name w:val="Κεφαλίδα Char"/>
    <w:basedOn w:val="a0"/>
    <w:link w:val="a5"/>
    <w:rsid w:val="00FF00CF"/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FF00CF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FF00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2021-10-13T09:20:00Z</dcterms:created>
  <dcterms:modified xsi:type="dcterms:W3CDTF">2021-10-13T09:20:00Z</dcterms:modified>
</cp:coreProperties>
</file>