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21" w:rsidRDefault="00856921" w:rsidP="00856921">
      <w:pPr>
        <w:pStyle w:val="2"/>
        <w:tabs>
          <w:tab w:val="left" w:pos="0"/>
        </w:tabs>
        <w:ind w:left="0" w:firstLine="0"/>
        <w:rPr>
          <w:lang w:val="el-GR"/>
        </w:rPr>
      </w:pPr>
      <w:bookmarkStart w:id="0" w:name="_Toc165038922"/>
      <w:r>
        <w:rPr>
          <w:rFonts w:ascii="Calibri" w:hAnsi="Calibri"/>
          <w:lang w:val="el-GR"/>
        </w:rPr>
        <w:t xml:space="preserve">ΠΑΡΑΡΤΗΜΑ ΙΙΙ – </w:t>
      </w:r>
      <w:r>
        <w:rPr>
          <w:lang w:val="el-GR"/>
        </w:rPr>
        <w:t>Υπόδειγμα Οικονομικής Προσφοράς</w:t>
      </w:r>
      <w:bookmarkEnd w:id="0"/>
    </w:p>
    <w:p w:rsidR="00856921" w:rsidRDefault="00856921" w:rsidP="00856921">
      <w:pPr>
        <w:pStyle w:val="normalwithout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ΠΡΟΣΟΧΗ-ΥΠΟΒΑΛΛΕΤΑΙ ΞΕΧΩΡΙΣΤΗ ΟΙΚΟΝΟΜΙΚΗ ΠΡΟΣΦΟΡΑ ΑΝΑ ΤΜΗΜΑ</w:t>
      </w:r>
    </w:p>
    <w:p w:rsidR="00856921" w:rsidRDefault="00856921" w:rsidP="00856921">
      <w:pPr>
        <w:spacing w:after="0"/>
        <w:rPr>
          <w:sz w:val="20"/>
          <w:lang w:val="el-GR"/>
        </w:rPr>
      </w:pPr>
    </w:p>
    <w:p w:rsidR="00856921" w:rsidRDefault="00856921" w:rsidP="00856921">
      <w:pPr>
        <w:spacing w:after="0"/>
        <w:rPr>
          <w:sz w:val="18"/>
          <w:lang w:val="el-GR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954"/>
        <w:gridCol w:w="1202"/>
        <w:gridCol w:w="2319"/>
        <w:gridCol w:w="298"/>
        <w:gridCol w:w="10"/>
      </w:tblGrid>
      <w:tr w:rsidR="00856921">
        <w:trPr>
          <w:gridAfter w:val="1"/>
          <w:wAfter w:w="6" w:type="pct"/>
          <w:trHeight w:val="227"/>
        </w:trPr>
        <w:tc>
          <w:tcPr>
            <w:tcW w:w="4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ΣΤΟΙΧΕΙΑ ΠΡΟΣΦΕΡΟΝΤΟΣ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ΕΠΩΝΥΜΙΑ ΠΡΟΣΦΕΡΟΝΤΟΣ: 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ΔΙΕΥΘΥΝΣΗ, Τ.Κ, ΠΟΛΗ ΕΔΡΑΣ: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ΤΗΛΕΦΩΝΑ/ ΦΑΞ/ Ε-ΜΑΙL: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ΑΦΜ- Δ.Ο.Υ.: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ΝΟΜΙΜΟΣ ΕΚΠΡΟΣΩΠΟΣ: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Α.Δ.Τ (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Νομίμου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 xml:space="preserve"> Εκπροσώπου):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gridAfter w:val="1"/>
          <w:wAfter w:w="6" w:type="pct"/>
          <w:trHeight w:val="227"/>
        </w:trPr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Υπ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εύθυνος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Επ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ικοινωνί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ας:</w:t>
            </w:r>
          </w:p>
        </w:tc>
        <w:tc>
          <w:tcPr>
            <w:tcW w:w="3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trHeight w:val="2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ΣΥΝΟΠΤΙΚΟΣ ΠΙΝΑΚΑΣ ΟΙΚΟΝΟΜΙΚΗΣ ΠΡΟΣΦΟΡΑΣ</w:t>
            </w:r>
          </w:p>
        </w:tc>
      </w:tr>
      <w:tr w:rsidR="00856921">
        <w:trPr>
          <w:trHeight w:val="220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ΕΙΔΟΣ ΥΠΗΡΕΣΙΑΣ:</w:t>
            </w:r>
          </w:p>
        </w:tc>
        <w:tc>
          <w:tcPr>
            <w:tcW w:w="2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6921" w:rsidRDefault="0085692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u w:val="single"/>
                <w:lang w:val="el-GR"/>
              </w:rPr>
            </w:pPr>
          </w:p>
        </w:tc>
      </w:tr>
      <w:tr w:rsidR="00856921">
        <w:trPr>
          <w:trHeight w:val="220"/>
        </w:trPr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l-GR"/>
              </w:rPr>
              <w:t>ΣΥΝΟΛΙΚΗ ΧΡΟΝΙΚΗ ΔΙΑΡΚΕΙΑ ΠΑΡΟΧΗΣ ΥΠΗΡΕΣΙΩΝ :</w:t>
            </w:r>
          </w:p>
        </w:tc>
        <w:tc>
          <w:tcPr>
            <w:tcW w:w="25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μήνες</w:t>
            </w:r>
            <w:proofErr w:type="spellEnd"/>
          </w:p>
        </w:tc>
      </w:tr>
      <w:tr w:rsidR="00856921">
        <w:trPr>
          <w:trHeight w:val="220"/>
        </w:trPr>
        <w:tc>
          <w:tcPr>
            <w:tcW w:w="2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el-GR"/>
              </w:rPr>
              <w:t>ΣΥΝΟΛΟ ΧΩΡΙΣ Φ.Π.Α. (ΚΑΘΑΡΗ ΑΞΙΑ):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856921">
        <w:trPr>
          <w:trHeight w:val="2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7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trHeight w:val="220"/>
        </w:trPr>
        <w:tc>
          <w:tcPr>
            <w:tcW w:w="2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en-US"/>
              </w:rPr>
              <w:t>Φ.Π.Α 24%: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856921">
        <w:trPr>
          <w:trHeight w:val="2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856921">
        <w:trPr>
          <w:trHeight w:val="220"/>
        </w:trPr>
        <w:tc>
          <w:tcPr>
            <w:tcW w:w="2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  <w:r>
              <w:rPr>
                <w:b/>
                <w:bCs/>
                <w:color w:val="000000"/>
                <w:sz w:val="20"/>
                <w:szCs w:val="18"/>
                <w:lang w:val="el-GR"/>
              </w:rPr>
              <w:t>ΣΥΝΟΛΟ (ΜΕ Φ.Π.Α.):*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Αριθμητικώς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€</w:t>
            </w:r>
          </w:p>
        </w:tc>
      </w:tr>
      <w:tr w:rsidR="00856921">
        <w:trPr>
          <w:trHeight w:val="2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uppressAutoHyphens w:val="0"/>
              <w:spacing w:after="0"/>
              <w:jc w:val="left"/>
              <w:rPr>
                <w:b/>
                <w:bCs/>
                <w:color w:val="000000"/>
                <w:sz w:val="20"/>
                <w:szCs w:val="18"/>
                <w:lang w:val="el-GR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6921" w:rsidRDefault="00856921">
            <w:pPr>
              <w:spacing w:after="0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Ολογράφως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>:</w:t>
            </w:r>
          </w:p>
        </w:tc>
        <w:tc>
          <w:tcPr>
            <w:tcW w:w="17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921" w:rsidRDefault="00856921">
            <w:pPr>
              <w:spacing w:after="0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p w:rsidR="00856921" w:rsidRDefault="00856921" w:rsidP="00856921">
      <w:pPr>
        <w:spacing w:after="0"/>
        <w:rPr>
          <w:b/>
          <w:i/>
          <w:sz w:val="20"/>
          <w:u w:val="single"/>
        </w:rPr>
      </w:pPr>
    </w:p>
    <w:p w:rsidR="00856921" w:rsidRDefault="00856921" w:rsidP="00856921">
      <w:pPr>
        <w:spacing w:after="0"/>
        <w:rPr>
          <w:b/>
          <w:i/>
          <w:sz w:val="20"/>
          <w:u w:val="single"/>
          <w:lang w:val="el-GR"/>
        </w:rPr>
      </w:pPr>
      <w:r>
        <w:rPr>
          <w:b/>
          <w:i/>
          <w:sz w:val="20"/>
          <w:u w:val="single"/>
          <w:lang w:val="el-GR"/>
        </w:rPr>
        <w:t>*Η προσφερόμενη τιμή ΔΕΝ δύναται να υπερβαίνει το ύψος της προϋπολογισθείσας δαπάνης.</w:t>
      </w:r>
    </w:p>
    <w:p w:rsidR="00856921" w:rsidRDefault="00856921" w:rsidP="00856921">
      <w:pPr>
        <w:spacing w:after="0"/>
        <w:rPr>
          <w:sz w:val="20"/>
          <w:lang w:val="el-GR"/>
        </w:rPr>
      </w:pPr>
    </w:p>
    <w:p w:rsidR="00856921" w:rsidRDefault="00856921" w:rsidP="00856921">
      <w:pPr>
        <w:autoSpaceDE w:val="0"/>
        <w:autoSpaceDN w:val="0"/>
        <w:adjustRightInd w:val="0"/>
        <w:rPr>
          <w:lang w:val="el-GR"/>
        </w:rPr>
      </w:pPr>
      <w:r>
        <w:rPr>
          <w:lang w:val="el-GR"/>
        </w:rPr>
        <w:t xml:space="preserve">Οι προσφέροντες επιπλέον οφείλουν να αναλύσουν το πως επιμερίζεται το ποσό της συνολικής προσφοράς τους σε </w:t>
      </w:r>
      <w:proofErr w:type="spellStart"/>
      <w:r>
        <w:rPr>
          <w:lang w:val="el-GR"/>
        </w:rPr>
        <w:t>κάθετμήμα</w:t>
      </w:r>
      <w:proofErr w:type="spellEnd"/>
      <w:r>
        <w:rPr>
          <w:lang w:val="el-GR"/>
        </w:rPr>
        <w:t xml:space="preserve"> και σε κάθε φοιτητική εστία, ως κάτωθι.</w:t>
      </w:r>
    </w:p>
    <w:tbl>
      <w:tblPr>
        <w:tblW w:w="9744" w:type="dxa"/>
        <w:tblInd w:w="145" w:type="dxa"/>
        <w:tblCellMar>
          <w:top w:w="42" w:type="dxa"/>
          <w:left w:w="106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8026"/>
        <w:gridCol w:w="1143"/>
      </w:tblGrid>
      <w:tr w:rsidR="00856921">
        <w:trPr>
          <w:trHeight w:val="152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56921" w:rsidRDefault="00856921">
            <w:pPr>
              <w:spacing w:after="0" w:line="256" w:lineRule="auto"/>
              <w:ind w:left="4"/>
            </w:pPr>
            <w:r>
              <w:rPr>
                <w:b/>
              </w:rPr>
              <w:t xml:space="preserve">Α/Α </w:t>
            </w:r>
          </w:p>
        </w:tc>
        <w:tc>
          <w:tcPr>
            <w:tcW w:w="9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856921" w:rsidRDefault="00856921">
            <w:pPr>
              <w:spacing w:after="0" w:line="256" w:lineRule="auto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ΤΜΗΜΑ ………………….</w:t>
            </w:r>
          </w:p>
          <w:p w:rsidR="00856921" w:rsidRDefault="00856921">
            <w:pPr>
              <w:spacing w:after="0" w:line="256" w:lineRule="auto"/>
              <w:ind w:right="77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ΕΣΤΙΑ ………….</w:t>
            </w:r>
          </w:p>
        </w:tc>
      </w:tr>
      <w:tr w:rsidR="00856921">
        <w:trPr>
          <w:trHeight w:val="49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921" w:rsidRDefault="00856921">
            <w:pPr>
              <w:spacing w:after="0" w:line="256" w:lineRule="auto"/>
              <w:ind w:left="71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921" w:rsidRDefault="00856921">
            <w:pPr>
              <w:spacing w:after="0" w:line="256" w:lineRule="auto"/>
              <w:rPr>
                <w:lang w:val="el-GR"/>
              </w:rPr>
            </w:pPr>
            <w:r>
              <w:rPr>
                <w:b/>
                <w:lang w:val="el-GR"/>
              </w:rPr>
              <w:t xml:space="preserve">ΣΥΝΟΛΟ ΚΑΘΑΡΗΣ ΑΞΙΑΣ (άνευ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6921" w:rsidRDefault="00856921">
            <w:pPr>
              <w:spacing w:after="0" w:line="256" w:lineRule="auto"/>
              <w:rPr>
                <w:lang w:val="el-GR"/>
              </w:rPr>
            </w:pPr>
          </w:p>
        </w:tc>
      </w:tr>
      <w:tr w:rsidR="00856921">
        <w:trPr>
          <w:trHeight w:val="43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921" w:rsidRDefault="00856921">
            <w:pPr>
              <w:spacing w:after="0" w:line="256" w:lineRule="auto"/>
              <w:ind w:left="71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8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921" w:rsidRDefault="00856921">
            <w:pPr>
              <w:spacing w:after="0" w:line="256" w:lineRule="auto"/>
            </w:pPr>
            <w:r>
              <w:rPr>
                <w:b/>
              </w:rPr>
              <w:t>ΣΥΝΟΛ</w:t>
            </w:r>
            <w:r>
              <w:rPr>
                <w:b/>
                <w:lang w:val="el-GR"/>
              </w:rPr>
              <w:t>Ο</w:t>
            </w:r>
            <w:r>
              <w:rPr>
                <w:b/>
              </w:rPr>
              <w:t xml:space="preserve"> ΑΞΙ</w:t>
            </w:r>
            <w:r>
              <w:rPr>
                <w:b/>
                <w:lang w:val="el-GR"/>
              </w:rPr>
              <w:t>ΑΣ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με</w:t>
            </w:r>
            <w:proofErr w:type="spellEnd"/>
            <w:r>
              <w:rPr>
                <w:b/>
              </w:rPr>
              <w:t xml:space="preserve"> ΦΠΑ)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56921" w:rsidRDefault="00856921">
            <w:pPr>
              <w:spacing w:after="0" w:line="256" w:lineRule="auto"/>
            </w:pPr>
          </w:p>
        </w:tc>
      </w:tr>
    </w:tbl>
    <w:p w:rsidR="00856921" w:rsidRDefault="00856921" w:rsidP="00856921">
      <w:pPr>
        <w:spacing w:after="53"/>
        <w:ind w:left="-10"/>
      </w:pPr>
    </w:p>
    <w:p w:rsidR="00856921" w:rsidRDefault="00856921" w:rsidP="00856921">
      <w:pPr>
        <w:spacing w:after="0"/>
        <w:rPr>
          <w:szCs w:val="22"/>
          <w:lang w:val="el-GR"/>
        </w:rPr>
      </w:pPr>
    </w:p>
    <w:p w:rsidR="00856921" w:rsidRDefault="00856921" w:rsidP="00856921">
      <w:pPr>
        <w:spacing w:after="0"/>
        <w:rPr>
          <w:szCs w:val="22"/>
          <w:lang w:val="el-GR"/>
        </w:rPr>
      </w:pPr>
      <w:r>
        <w:rPr>
          <w:szCs w:val="22"/>
          <w:lang w:val="el-GR"/>
        </w:rPr>
        <w:t>Σε περίπτωση που υπάρχει διαφορά μεταξύ των δύο αναγραφών, υπερισχύει η τιμή που έχει αναγραφεί ολογράφως. Σε περίπτωση που αναγράφεται εσφαλμένος Φ.Π.Α, αυτός διορθώνεται από την υπηρεσία. Οι προσφορές στις οποίες δεν προκύπτουν με σαφήνεια οι προσφερόμενες τιμές ή συνολική τιμή απορρίπτονται.</w:t>
      </w:r>
    </w:p>
    <w:p w:rsidR="00856921" w:rsidRDefault="00856921" w:rsidP="00856921">
      <w:pPr>
        <w:spacing w:after="0"/>
        <w:rPr>
          <w:szCs w:val="22"/>
          <w:lang w:val="el-GR"/>
        </w:rPr>
      </w:pPr>
    </w:p>
    <w:p w:rsidR="00856921" w:rsidRDefault="00856921" w:rsidP="00856921">
      <w:pPr>
        <w:spacing w:after="0"/>
        <w:rPr>
          <w:szCs w:val="22"/>
          <w:lang w:val="el-GR"/>
        </w:rPr>
      </w:pPr>
      <w:r>
        <w:rPr>
          <w:szCs w:val="22"/>
          <w:lang w:val="el-GR"/>
        </w:rPr>
        <w:t>Αφού έλαβα γνώση των όρων της διακήρυξης, δηλώνω ότι  τους αποδέχομαι πλήρως και χωρίς επιφύλαξη.</w:t>
      </w:r>
    </w:p>
    <w:p w:rsidR="00856921" w:rsidRDefault="00856921" w:rsidP="00856921">
      <w:pPr>
        <w:spacing w:after="0"/>
        <w:rPr>
          <w:szCs w:val="22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1928"/>
        <w:gridCol w:w="3117"/>
      </w:tblGrid>
      <w:tr w:rsidR="00856921">
        <w:tc>
          <w:tcPr>
            <w:tcW w:w="3611" w:type="dxa"/>
            <w:hideMark/>
          </w:tcPr>
          <w:p w:rsidR="00856921" w:rsidRDefault="00856921">
            <w:pPr>
              <w:spacing w:after="0"/>
              <w:rPr>
                <w:b/>
                <w:szCs w:val="22"/>
              </w:rPr>
            </w:pPr>
            <w:proofErr w:type="spellStart"/>
            <w:r>
              <w:rPr>
                <w:b/>
                <w:szCs w:val="22"/>
              </w:rPr>
              <w:t>Ημερομηνί</w:t>
            </w:r>
            <w:proofErr w:type="spellEnd"/>
            <w:r>
              <w:rPr>
                <w:b/>
                <w:szCs w:val="22"/>
              </w:rPr>
              <w:t>α: …………………….</w:t>
            </w:r>
          </w:p>
        </w:tc>
        <w:tc>
          <w:tcPr>
            <w:tcW w:w="3160" w:type="dxa"/>
          </w:tcPr>
          <w:p w:rsidR="00856921" w:rsidRDefault="00856921">
            <w:pPr>
              <w:spacing w:after="0"/>
              <w:rPr>
                <w:b/>
                <w:szCs w:val="22"/>
              </w:rPr>
            </w:pPr>
          </w:p>
        </w:tc>
        <w:tc>
          <w:tcPr>
            <w:tcW w:w="4064" w:type="dxa"/>
            <w:hideMark/>
          </w:tcPr>
          <w:p w:rsidR="00856921" w:rsidRDefault="00856921">
            <w:pPr>
              <w:spacing w:after="0"/>
              <w:rPr>
                <w:b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Για τον υποψήφιο ανάδοχο</w:t>
            </w:r>
          </w:p>
          <w:p w:rsidR="00856921" w:rsidRDefault="00856921">
            <w:pPr>
              <w:spacing w:after="0"/>
              <w:rPr>
                <w:i/>
                <w:szCs w:val="22"/>
                <w:lang w:val="el-GR"/>
              </w:rPr>
            </w:pPr>
            <w:r>
              <w:rPr>
                <w:i/>
                <w:szCs w:val="22"/>
                <w:lang w:val="el-GR"/>
              </w:rPr>
              <w:t>Σφραγίδα/ Υπογραφή</w:t>
            </w:r>
          </w:p>
          <w:p w:rsidR="00856921" w:rsidRDefault="00856921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Ονομ</w:t>
            </w:r>
            <w:proofErr w:type="spellEnd"/>
            <w:r>
              <w:rPr>
                <w:szCs w:val="22"/>
              </w:rPr>
              <w:t xml:space="preserve">ατεπώνυμο </w:t>
            </w:r>
            <w:proofErr w:type="spellStart"/>
            <w:r>
              <w:rPr>
                <w:szCs w:val="22"/>
              </w:rPr>
              <w:t>Εκ</w:t>
            </w:r>
            <w:proofErr w:type="spellEnd"/>
            <w:r>
              <w:rPr>
                <w:szCs w:val="22"/>
              </w:rPr>
              <w:t>προσώπου)</w:t>
            </w:r>
          </w:p>
        </w:tc>
      </w:tr>
    </w:tbl>
    <w:p w:rsidR="00856921" w:rsidRDefault="00856921" w:rsidP="00856921">
      <w:pPr>
        <w:spacing w:after="0"/>
        <w:jc w:val="center"/>
        <w:rPr>
          <w:b/>
          <w:szCs w:val="22"/>
        </w:rPr>
      </w:pPr>
    </w:p>
    <w:p w:rsidR="00856921" w:rsidRDefault="00856921" w:rsidP="00856921">
      <w:pPr>
        <w:spacing w:after="0"/>
        <w:jc w:val="center"/>
        <w:rPr>
          <w:b/>
          <w:sz w:val="20"/>
        </w:rPr>
      </w:pPr>
    </w:p>
    <w:p w:rsidR="00856921" w:rsidRDefault="00856921" w:rsidP="00856921">
      <w:pPr>
        <w:pStyle w:val="normalwithoutspacing"/>
        <w:rPr>
          <w:color w:val="FF0000"/>
          <w:sz w:val="20"/>
          <w:szCs w:val="20"/>
        </w:rPr>
      </w:pPr>
    </w:p>
    <w:p w:rsidR="00545B48" w:rsidRDefault="00856921" w:rsidP="00856921">
      <w:r>
        <w:rPr>
          <w:lang w:val="el-GR" w:eastAsia="el-GR"/>
        </w:rPr>
        <w:br w:type="page"/>
      </w:r>
      <w:bookmarkStart w:id="1" w:name="_GoBack"/>
      <w:bookmarkEnd w:id="1"/>
    </w:p>
    <w:sectPr w:rsidR="00545B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21"/>
    <w:rsid w:val="00545B48"/>
    <w:rsid w:val="0085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39159-AE89-449B-A2B6-64EB12E1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2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56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semiHidden/>
    <w:unhideWhenUsed/>
    <w:qFormat/>
    <w:rsid w:val="00856921"/>
    <w:pPr>
      <w:keepLines w:val="0"/>
      <w:pBdr>
        <w:bottom w:val="single" w:sz="12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856921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856921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8569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ΙΙΙ – Υπόδειγμα Οικονομικής Προσφοράς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2024-05-08T10:03:00Z</dcterms:created>
  <dcterms:modified xsi:type="dcterms:W3CDTF">2024-05-08T10:03:00Z</dcterms:modified>
</cp:coreProperties>
</file>