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2A" w:rsidRPr="006B2C94" w:rsidRDefault="00CE142A" w:rsidP="00CE142A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32920068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CE142A" w:rsidRDefault="00CE142A" w:rsidP="00CE142A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CE142A" w:rsidRDefault="00CE142A" w:rsidP="00CE142A">
      <w:pPr>
        <w:pStyle w:val="normalwithoutspacing"/>
        <w:rPr>
          <w:rFonts w:cs="Arial"/>
          <w:b/>
          <w:color w:val="002060"/>
          <w:szCs w:val="22"/>
        </w:rPr>
      </w:pPr>
    </w:p>
    <w:p w:rsidR="00CE142A" w:rsidRPr="00B743C0" w:rsidRDefault="00CE142A" w:rsidP="00CE142A">
      <w:pPr>
        <w:pStyle w:val="normalwithoutspacing"/>
        <w:jc w:val="center"/>
        <w:rPr>
          <w:b/>
        </w:rPr>
      </w:pPr>
      <w:r w:rsidRPr="001876EA">
        <w:rPr>
          <w:b/>
        </w:rPr>
        <w:t>Φ.Ε. ΘΕΣΣΑΛΟΝΙΚΗΣ</w:t>
      </w:r>
    </w:p>
    <w:p w:rsidR="00CE142A" w:rsidRDefault="00CE142A" w:rsidP="00CE142A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 w:rsidRPr="00185E80">
        <w:t>1.856.250,00</w:t>
      </w:r>
      <w:r w:rsidRPr="005D3B6E">
        <w:t xml:space="preserve">  </w:t>
      </w:r>
      <w:r>
        <w:t>€ μη συμπεριλαμβανομένου Φ.Π.Α.</w:t>
      </w:r>
    </w:p>
    <w:p w:rsidR="00CE142A" w:rsidRDefault="00CE142A" w:rsidP="00CE142A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CE142A" w:rsidRPr="0070744F" w:rsidTr="00574B32">
        <w:tc>
          <w:tcPr>
            <w:tcW w:w="1525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42A" w:rsidRPr="00F57F03" w:rsidTr="00574B32">
        <w:tc>
          <w:tcPr>
            <w:tcW w:w="1525" w:type="dxa"/>
            <w:shd w:val="clear" w:color="auto" w:fill="auto"/>
            <w:vAlign w:val="center"/>
          </w:tcPr>
          <w:p w:rsidR="00CE142A" w:rsidRPr="00180B9A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1250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1,80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</w:tr>
    </w:tbl>
    <w:p w:rsidR="00CE142A" w:rsidRPr="00E14F85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  <w:jc w:val="center"/>
      </w:pPr>
    </w:p>
    <w:p w:rsidR="00CE142A" w:rsidRDefault="00CE142A" w:rsidP="00CE142A">
      <w:pPr>
        <w:pStyle w:val="normalwithoutspacing"/>
      </w:pPr>
    </w:p>
    <w:p w:rsidR="00CE142A" w:rsidRPr="00B743C0" w:rsidRDefault="00CE142A" w:rsidP="00CE142A">
      <w:pPr>
        <w:pStyle w:val="normalwithoutspacing"/>
        <w:jc w:val="center"/>
        <w:rPr>
          <w:b/>
        </w:rPr>
      </w:pPr>
      <w:r w:rsidRPr="00B743C0">
        <w:rPr>
          <w:b/>
        </w:rPr>
        <w:t>Φ.Ε. ΚΟΜΟΤΗΝΗΣ</w:t>
      </w:r>
    </w:p>
    <w:p w:rsidR="00CE142A" w:rsidRDefault="00CE142A" w:rsidP="00CE142A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 w:rsidRPr="00185E80">
        <w:t>1.039.500,00</w:t>
      </w:r>
      <w:r w:rsidRPr="005D3B6E">
        <w:t xml:space="preserve">  </w:t>
      </w:r>
      <w:r>
        <w:t>€ μη συμπεριλαμβανομένου Φ.Π.Α.</w:t>
      </w:r>
    </w:p>
    <w:p w:rsidR="00CE142A" w:rsidRDefault="00CE142A" w:rsidP="00CE142A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CE142A" w:rsidRPr="0070744F" w:rsidTr="00574B32">
        <w:tc>
          <w:tcPr>
            <w:tcW w:w="1525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42A" w:rsidRPr="00F57F03" w:rsidTr="00574B32">
        <w:tc>
          <w:tcPr>
            <w:tcW w:w="1525" w:type="dxa"/>
            <w:shd w:val="clear" w:color="auto" w:fill="auto"/>
            <w:vAlign w:val="center"/>
          </w:tcPr>
          <w:p w:rsidR="00CE142A" w:rsidRPr="00180B9A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1,80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</w:tr>
    </w:tbl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</w:pPr>
    </w:p>
    <w:p w:rsidR="00CE142A" w:rsidRPr="00B743C0" w:rsidRDefault="00CE142A" w:rsidP="00CE142A">
      <w:pPr>
        <w:pStyle w:val="normalwithoutspacing"/>
        <w:rPr>
          <w:b/>
        </w:rPr>
      </w:pPr>
      <w:r>
        <w:t xml:space="preserve">                                                                                              </w:t>
      </w:r>
      <w:r w:rsidRPr="00B743C0">
        <w:rPr>
          <w:b/>
        </w:rPr>
        <w:t>Φ.Ε. ΞΑΝΘΗΣ</w:t>
      </w:r>
    </w:p>
    <w:p w:rsidR="00CE142A" w:rsidRDefault="00CE142A" w:rsidP="00CE142A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 w:rsidRPr="00185E80">
        <w:t>846.450,00</w:t>
      </w:r>
      <w:r w:rsidRPr="005D3B6E">
        <w:t xml:space="preserve">  </w:t>
      </w:r>
      <w:r>
        <w:t>€ μη συμπεριλαμβανομένου Φ.Π.Α.</w:t>
      </w:r>
    </w:p>
    <w:p w:rsidR="00CE142A" w:rsidRDefault="00CE142A" w:rsidP="00CE142A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CE142A" w:rsidRPr="0070744F" w:rsidTr="00574B32">
        <w:tc>
          <w:tcPr>
            <w:tcW w:w="1525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42A" w:rsidRPr="00F57F03" w:rsidTr="00574B32">
        <w:tc>
          <w:tcPr>
            <w:tcW w:w="1525" w:type="dxa"/>
            <w:shd w:val="clear" w:color="auto" w:fill="auto"/>
            <w:vAlign w:val="center"/>
          </w:tcPr>
          <w:p w:rsidR="00CE142A" w:rsidRPr="00180B9A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570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1,80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</w:tr>
    </w:tbl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</w:pPr>
    </w:p>
    <w:p w:rsidR="00CE142A" w:rsidRPr="00B743C0" w:rsidRDefault="00CE142A" w:rsidP="00CE142A">
      <w:pPr>
        <w:pStyle w:val="normalwithoutspacing"/>
        <w:rPr>
          <w:b/>
        </w:rPr>
      </w:pPr>
      <w:r>
        <w:t xml:space="preserve">                                                                                        </w:t>
      </w:r>
      <w:r w:rsidRPr="00B743C0">
        <w:rPr>
          <w:b/>
        </w:rPr>
        <w:t xml:space="preserve">Μ.Κ. ΕΧΙΝΟΥ </w:t>
      </w:r>
    </w:p>
    <w:p w:rsidR="00CE142A" w:rsidRDefault="00CE142A" w:rsidP="00CE142A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352.584,00</w:t>
      </w:r>
      <w:r w:rsidRPr="005D3B6E">
        <w:t xml:space="preserve"> </w:t>
      </w:r>
      <w:r>
        <w:t>€ μη συμπεριλαμβανομένου Φ.Π.Α.</w:t>
      </w:r>
    </w:p>
    <w:p w:rsidR="00CE142A" w:rsidRDefault="00CE142A" w:rsidP="00CE142A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CE142A" w:rsidRPr="0070744F" w:rsidTr="00574B32">
        <w:tc>
          <w:tcPr>
            <w:tcW w:w="1525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142A" w:rsidRPr="00F57F03" w:rsidTr="00574B32">
        <w:tc>
          <w:tcPr>
            <w:tcW w:w="1525" w:type="dxa"/>
            <w:shd w:val="clear" w:color="auto" w:fill="auto"/>
            <w:vAlign w:val="center"/>
          </w:tcPr>
          <w:p w:rsidR="00CE142A" w:rsidRPr="00180B9A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5,90</w:t>
            </w:r>
          </w:p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142A" w:rsidRPr="0070744F" w:rsidRDefault="00CE142A" w:rsidP="00574B32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€</w:t>
            </w:r>
          </w:p>
        </w:tc>
      </w:tr>
    </w:tbl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</w:pPr>
    </w:p>
    <w:p w:rsidR="00CE142A" w:rsidRDefault="00CE142A" w:rsidP="00CE142A">
      <w:pPr>
        <w:pStyle w:val="normalwithoutspacing"/>
        <w:jc w:val="center"/>
      </w:pPr>
      <w:r>
        <w:t>Για τον/την (επωνυμία οικονομικού φορέα)</w:t>
      </w:r>
    </w:p>
    <w:p w:rsidR="00CE142A" w:rsidRDefault="00CE142A" w:rsidP="00CE142A">
      <w:pPr>
        <w:pStyle w:val="normalwithoutspacing"/>
        <w:jc w:val="center"/>
      </w:pPr>
    </w:p>
    <w:p w:rsidR="00CE142A" w:rsidRDefault="00CE142A" w:rsidP="00CE142A">
      <w:pPr>
        <w:pStyle w:val="normalwithoutspacing"/>
        <w:jc w:val="center"/>
      </w:pPr>
    </w:p>
    <w:p w:rsidR="00CE142A" w:rsidRDefault="00CE142A" w:rsidP="00CE142A">
      <w:pPr>
        <w:pStyle w:val="normalwithoutspacing"/>
        <w:jc w:val="center"/>
      </w:pPr>
      <w:r>
        <w:t>(Υπογραφή Νόμιμου Εκπροσώπου)</w:t>
      </w:r>
    </w:p>
    <w:p w:rsidR="00CE142A" w:rsidRDefault="00CE142A" w:rsidP="00CE142A">
      <w:pPr>
        <w:pStyle w:val="normalwithoutspacing"/>
        <w:jc w:val="center"/>
      </w:pPr>
    </w:p>
    <w:p w:rsidR="00CE142A" w:rsidRDefault="00CE142A" w:rsidP="00CE142A">
      <w:pPr>
        <w:pStyle w:val="normalwithoutspacing"/>
        <w:jc w:val="center"/>
        <w:rPr>
          <w:color w:val="5B9BD5"/>
          <w:szCs w:val="22"/>
        </w:rPr>
      </w:pPr>
    </w:p>
    <w:p w:rsidR="00CE142A" w:rsidRDefault="00CE142A" w:rsidP="00CE142A">
      <w:pPr>
        <w:pStyle w:val="normalwithoutspacing"/>
        <w:jc w:val="center"/>
        <w:rPr>
          <w:color w:val="5B9BD5"/>
          <w:szCs w:val="22"/>
        </w:rPr>
      </w:pPr>
    </w:p>
    <w:p w:rsidR="00CE142A" w:rsidRPr="00C20C6B" w:rsidRDefault="00CE142A" w:rsidP="00CE142A">
      <w:pPr>
        <w:suppressAutoHyphens w:val="0"/>
        <w:spacing w:after="0"/>
        <w:rPr>
          <w:b/>
          <w:szCs w:val="22"/>
          <w:u w:val="single"/>
          <w:lang w:val="el-GR" w:eastAsia="el-GR"/>
        </w:rPr>
      </w:pPr>
      <w:r w:rsidRPr="00C20C6B">
        <w:rPr>
          <w:b/>
          <w:szCs w:val="22"/>
          <w:u w:val="single"/>
          <w:lang w:val="el-GR" w:eastAsia="el-GR"/>
        </w:rPr>
        <w:t xml:space="preserve">Προσφορές υποβάλλονται για ένα ή/και για δύο ή/και </w:t>
      </w:r>
      <w:r>
        <w:rPr>
          <w:b/>
          <w:szCs w:val="22"/>
          <w:u w:val="single"/>
          <w:lang w:val="el-GR" w:eastAsia="el-GR"/>
        </w:rPr>
        <w:t>για τρία</w:t>
      </w:r>
      <w:r w:rsidRPr="00504C33">
        <w:rPr>
          <w:b/>
          <w:szCs w:val="22"/>
          <w:u w:val="single"/>
          <w:lang w:val="el-GR" w:eastAsia="el-GR"/>
        </w:rPr>
        <w:t xml:space="preserve"> ή/κα</w:t>
      </w:r>
      <w:r>
        <w:rPr>
          <w:b/>
          <w:szCs w:val="22"/>
          <w:u w:val="single"/>
          <w:lang w:val="el-GR" w:eastAsia="el-GR"/>
        </w:rPr>
        <w:t xml:space="preserve">ι </w:t>
      </w:r>
      <w:r w:rsidRPr="00C20C6B">
        <w:rPr>
          <w:b/>
          <w:szCs w:val="22"/>
          <w:u w:val="single"/>
          <w:lang w:val="el-GR" w:eastAsia="el-GR"/>
        </w:rPr>
        <w:t>για όλα τα τμήματα της σύμβασης.</w:t>
      </w:r>
    </w:p>
    <w:p w:rsidR="00CE142A" w:rsidRPr="00C20C6B" w:rsidRDefault="00CE142A" w:rsidP="00CE142A">
      <w:pPr>
        <w:suppressAutoHyphens w:val="0"/>
        <w:spacing w:after="0"/>
        <w:rPr>
          <w:b/>
          <w:szCs w:val="22"/>
          <w:u w:val="single"/>
          <w:lang w:val="el-GR" w:eastAsia="el-GR"/>
        </w:rPr>
      </w:pPr>
      <w:r w:rsidRPr="00C20C6B">
        <w:rPr>
          <w:b/>
          <w:szCs w:val="22"/>
          <w:u w:val="single"/>
          <w:lang w:val="el-GR" w:eastAsia="el-GR"/>
        </w:rPr>
        <w:t xml:space="preserve">Η σύμβαση θα ανατεθεί με το κριτήριο της πλέον συμφέρουσας από οικονομική άποψη προσφοράς, βάσει </w:t>
      </w:r>
      <w:r>
        <w:rPr>
          <w:b/>
          <w:szCs w:val="22"/>
          <w:u w:val="single"/>
          <w:lang w:val="el-GR" w:eastAsia="el-GR"/>
        </w:rPr>
        <w:t>βέλτιστης σχέσης ποιότητας /</w:t>
      </w:r>
      <w:r w:rsidRPr="00C20C6B">
        <w:rPr>
          <w:b/>
          <w:szCs w:val="22"/>
          <w:u w:val="single"/>
          <w:lang w:val="el-GR" w:eastAsia="el-GR"/>
        </w:rPr>
        <w:t>σταθερής τιμής</w:t>
      </w:r>
      <w:r>
        <w:rPr>
          <w:b/>
          <w:szCs w:val="22"/>
          <w:u w:val="single"/>
          <w:lang w:val="el-GR" w:eastAsia="el-GR"/>
        </w:rPr>
        <w:t xml:space="preserve"> </w:t>
      </w:r>
      <w:r w:rsidRPr="00C20C6B">
        <w:rPr>
          <w:b/>
          <w:szCs w:val="22"/>
          <w:u w:val="single"/>
          <w:lang w:val="el-GR" w:eastAsia="el-GR"/>
        </w:rPr>
        <w:t>ανά τμήμα σύμβασης.</w:t>
      </w:r>
    </w:p>
    <w:p w:rsidR="00CE142A" w:rsidRDefault="00CE142A" w:rsidP="00CE142A">
      <w:pPr>
        <w:pStyle w:val="normalwithoutspacing"/>
        <w:tabs>
          <w:tab w:val="left" w:pos="690"/>
        </w:tabs>
        <w:rPr>
          <w:color w:val="5B9BD5"/>
          <w:szCs w:val="22"/>
        </w:rPr>
      </w:pPr>
    </w:p>
    <w:p w:rsidR="00CE142A" w:rsidRDefault="00CE142A" w:rsidP="00CE142A">
      <w:pPr>
        <w:pStyle w:val="normalwithoutspacing"/>
        <w:jc w:val="center"/>
        <w:rPr>
          <w:color w:val="5B9BD5"/>
          <w:szCs w:val="22"/>
        </w:rPr>
      </w:pPr>
    </w:p>
    <w:p w:rsidR="00CE142A" w:rsidRDefault="00CE142A" w:rsidP="00CE142A">
      <w:pPr>
        <w:pStyle w:val="normalwithoutspacing"/>
        <w:jc w:val="center"/>
        <w:rPr>
          <w:color w:val="5B9BD5"/>
          <w:szCs w:val="22"/>
        </w:rPr>
      </w:pPr>
    </w:p>
    <w:p w:rsidR="00850366" w:rsidRPr="00CE142A" w:rsidRDefault="00850366">
      <w:pPr>
        <w:rPr>
          <w:lang w:val="el-GR"/>
        </w:rPr>
      </w:pPr>
      <w:bookmarkStart w:id="1" w:name="_GoBack"/>
      <w:bookmarkEnd w:id="1"/>
    </w:p>
    <w:sectPr w:rsidR="00850366" w:rsidRPr="00CE1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A"/>
    <w:rsid w:val="00850366"/>
    <w:rsid w:val="00C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B4D4-6AC3-4781-A01C-48416DF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2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E1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CE142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E142A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CE142A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E1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2020-02-19T10:57:00Z</dcterms:created>
  <dcterms:modified xsi:type="dcterms:W3CDTF">2020-02-19T10:57:00Z</dcterms:modified>
</cp:coreProperties>
</file>