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D0" w:rsidRDefault="003944D0" w:rsidP="003944D0">
      <w:pPr>
        <w:pStyle w:val="3"/>
        <w:pBdr>
          <w:bottom w:val="single" w:sz="12" w:space="1" w:color="auto"/>
        </w:pBdr>
        <w:spacing w:after="76"/>
        <w:ind w:left="-5"/>
      </w:pPr>
      <w:r>
        <w:t>ΠΑΡΑΡΤΗΜΑ ΙΙ  Οικονομική Προσφορά</w:t>
      </w:r>
    </w:p>
    <w:p w:rsidR="003944D0" w:rsidRDefault="003944D0" w:rsidP="003944D0">
      <w:pPr>
        <w:pStyle w:val="3"/>
        <w:spacing w:after="76"/>
        <w:ind w:left="-5"/>
      </w:pPr>
      <w:r>
        <w:rPr>
          <w:rFonts w:ascii="Arial" w:eastAsia="Arial" w:hAnsi="Arial" w:cs="Arial"/>
        </w:rPr>
        <w:t xml:space="preserve"> </w:t>
      </w:r>
    </w:p>
    <w:p w:rsidR="003944D0" w:rsidRDefault="003944D0" w:rsidP="003944D0">
      <w:pPr>
        <w:spacing w:after="0" w:line="259" w:lineRule="auto"/>
        <w:ind w:left="-5" w:right="0" w:hanging="10"/>
        <w:jc w:val="left"/>
        <w:rPr>
          <w:i/>
          <w:color w:val="5B9BD5"/>
        </w:rPr>
      </w:pPr>
      <w:r>
        <w:rPr>
          <w:b/>
          <w:color w:val="002060"/>
        </w:rPr>
        <w:t>ΜΕΡΟΣ Α΄ – Πίνακας Οικονομικής Προσφοράς</w:t>
      </w:r>
      <w:r>
        <w:rPr>
          <w:i/>
          <w:color w:val="5B9BD5"/>
        </w:rPr>
        <w:t xml:space="preserve">  </w:t>
      </w:r>
    </w:p>
    <w:p w:rsidR="003944D0" w:rsidRDefault="003944D0" w:rsidP="003944D0">
      <w:pPr>
        <w:spacing w:after="0" w:line="259" w:lineRule="auto"/>
        <w:ind w:left="-5" w:right="0" w:hanging="10"/>
        <w:jc w:val="left"/>
        <w:rPr>
          <w:b/>
          <w:color w:val="auto"/>
        </w:rPr>
      </w:pPr>
    </w:p>
    <w:p w:rsidR="003944D0" w:rsidRDefault="003944D0" w:rsidP="003944D0">
      <w:pPr>
        <w:spacing w:after="0" w:line="259" w:lineRule="auto"/>
        <w:ind w:left="-5" w:right="0" w:hanging="10"/>
        <w:jc w:val="left"/>
        <w:rPr>
          <w:b/>
          <w:color w:val="auto"/>
        </w:rPr>
      </w:pPr>
      <w:r w:rsidRPr="00E71599">
        <w:rPr>
          <w:b/>
          <w:color w:val="auto"/>
        </w:rPr>
        <w:t>ΠΙΝΑΚΑΣ Α</w:t>
      </w:r>
    </w:p>
    <w:p w:rsidR="003944D0" w:rsidRPr="0037101C" w:rsidRDefault="003944D0" w:rsidP="003944D0">
      <w:pPr>
        <w:spacing w:after="0" w:line="259" w:lineRule="auto"/>
        <w:ind w:left="-5" w:right="0" w:hanging="10"/>
        <w:jc w:val="left"/>
      </w:pPr>
      <w:r w:rsidRPr="0037101C">
        <w:t>Στοιχεία άρθρου 68 του Ν.3863/2010 για τη</w:t>
      </w:r>
      <w:r>
        <w:t xml:space="preserve"> </w:t>
      </w:r>
      <w:proofErr w:type="spellStart"/>
      <w:r>
        <w:t>τριαντάμηνη</w:t>
      </w:r>
      <w:proofErr w:type="spellEnd"/>
      <w:r>
        <w:t xml:space="preserve"> </w:t>
      </w:r>
      <w:r w:rsidRPr="0037101C">
        <w:t xml:space="preserve">σύμβαση (εντός του </w:t>
      </w:r>
      <w:proofErr w:type="spellStart"/>
      <w:r w:rsidRPr="0037101C">
        <w:t>υποφακέλου</w:t>
      </w:r>
      <w:proofErr w:type="spellEnd"/>
      <w:r w:rsidRPr="0037101C">
        <w:t xml:space="preserve"> της οικονομικής προσφοράς) για το σύνολο των εγκαταστάσεων </w:t>
      </w:r>
    </w:p>
    <w:p w:rsidR="003944D0" w:rsidRPr="0037101C" w:rsidRDefault="003944D0" w:rsidP="003944D0">
      <w:pPr>
        <w:spacing w:after="0" w:line="259" w:lineRule="auto"/>
        <w:ind w:left="-5" w:right="0" w:hanging="10"/>
        <w:jc w:val="left"/>
        <w:rPr>
          <w:b/>
          <w:color w:val="auto"/>
        </w:rPr>
      </w:pPr>
    </w:p>
    <w:tbl>
      <w:tblPr>
        <w:tblW w:w="9746" w:type="dxa"/>
        <w:tblInd w:w="-106" w:type="dxa"/>
        <w:tblCellMar>
          <w:top w:w="44" w:type="dxa"/>
          <w:left w:w="0" w:type="dxa"/>
          <w:right w:w="61" w:type="dxa"/>
        </w:tblCellMar>
        <w:tblLook w:val="04A0" w:firstRow="1" w:lastRow="0" w:firstColumn="1" w:lastColumn="0" w:noHBand="0" w:noVBand="1"/>
      </w:tblPr>
      <w:tblGrid>
        <w:gridCol w:w="3935"/>
        <w:gridCol w:w="2410"/>
        <w:gridCol w:w="1118"/>
        <w:gridCol w:w="2283"/>
      </w:tblGrid>
      <w:tr w:rsidR="003944D0" w:rsidTr="00D167DA">
        <w:trPr>
          <w:trHeight w:val="478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6" w:right="0" w:firstLine="0"/>
              <w:jc w:val="left"/>
            </w:pPr>
            <w:r>
              <w:t xml:space="preserve">1) Αριθμός των εργαζομένων: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44D0" w:rsidTr="00D167DA">
        <w:trPr>
          <w:trHeight w:val="4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106" w:right="0" w:firstLine="0"/>
              <w:jc w:val="left"/>
            </w:pPr>
            <w:r>
              <w:t xml:space="preserve">2) Ημέρες και ώρες εργασίας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44D0" w:rsidTr="00D167DA">
        <w:trPr>
          <w:trHeight w:val="667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6" w:right="0" w:firstLine="0"/>
            </w:pPr>
            <w:r>
              <w:t xml:space="preserve">3) Συλλογική σύμβαση εργασίας στην οποία υπάγονται οι εργαζόμενοι (ΕΠΙΣΥΝΑΠΤΕΤΑΙ αντίγραφό της στο τέλος):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44D0" w:rsidTr="00D167DA">
        <w:trPr>
          <w:trHeight w:val="478"/>
        </w:trPr>
        <w:tc>
          <w:tcPr>
            <w:tcW w:w="7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3210" w:right="0" w:firstLine="0"/>
              <w:jc w:val="left"/>
            </w:pPr>
            <w:r>
              <w:t xml:space="preserve">ΕΠΙΜΕΡΙΣΜΟΣ ΣΥΝΟΛΙΚΗΣ ΔΑΠΑΝΗΣ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44D0" w:rsidTr="00D167DA">
        <w:trPr>
          <w:trHeight w:val="47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64" w:right="0" w:firstLine="0"/>
              <w:jc w:val="center"/>
            </w:pPr>
            <w:r>
              <w:t xml:space="preserve">ΑΡΙΘΜΗΤΙΚΩΣ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4D0" w:rsidRDefault="003944D0" w:rsidP="00D167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0" w:right="0" w:firstLine="0"/>
              <w:jc w:val="left"/>
            </w:pPr>
            <w:r>
              <w:t xml:space="preserve">ΟΛΟΓΡΑΦΩΣ </w:t>
            </w:r>
          </w:p>
        </w:tc>
      </w:tr>
      <w:tr w:rsidR="003944D0" w:rsidTr="00D167DA">
        <w:trPr>
          <w:trHeight w:val="86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6" w:right="51" w:firstLine="0"/>
            </w:pPr>
            <w:r w:rsidRPr="00F370B9">
              <w:rPr>
                <w:sz w:val="20"/>
              </w:rPr>
              <w:t>1.1 Ύψος του προϋπολογισμένου ποσού (Συνολικά)</w:t>
            </w:r>
            <w:r w:rsidRPr="00F370B9">
              <w:rPr>
                <w:b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που αφορά τις πάσης φύσεως νόμιμες μικτές αποδοχές των εργαζομένων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44D0" w:rsidTr="00D167DA">
        <w:trPr>
          <w:trHeight w:val="8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42" w:lineRule="auto"/>
              <w:ind w:left="106" w:right="0" w:firstLine="0"/>
            </w:pPr>
            <w:r w:rsidRPr="00F370B9">
              <w:rPr>
                <w:sz w:val="20"/>
              </w:rPr>
              <w:t xml:space="preserve">1.2 Ύψος των ασφαλιστικών εργοδοτικών εισφορών (Συνολικά) με βάση τα </w:t>
            </w:r>
          </w:p>
          <w:p w:rsidR="003944D0" w:rsidRDefault="003944D0" w:rsidP="00D167DA">
            <w:pPr>
              <w:spacing w:after="0" w:line="259" w:lineRule="auto"/>
              <w:ind w:left="106" w:right="0" w:firstLine="0"/>
              <w:jc w:val="left"/>
            </w:pPr>
            <w:r w:rsidRPr="00F370B9">
              <w:rPr>
                <w:sz w:val="20"/>
              </w:rPr>
              <w:t xml:space="preserve">προϋπολογισθέντα ποσά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44D0" w:rsidTr="00D167DA">
        <w:trPr>
          <w:trHeight w:val="61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tabs>
                <w:tab w:val="center" w:pos="1042"/>
                <w:tab w:val="center" w:pos="2009"/>
                <w:tab w:val="center" w:pos="2905"/>
                <w:tab w:val="right" w:pos="387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  <w:r w:rsidRPr="00F370B9">
              <w:rPr>
                <w:sz w:val="20"/>
              </w:rPr>
              <w:t xml:space="preserve">1.3 </w:t>
            </w:r>
            <w:r w:rsidRPr="00F370B9">
              <w:rPr>
                <w:sz w:val="20"/>
              </w:rPr>
              <w:tab/>
              <w:t xml:space="preserve">Διοικητικό </w:t>
            </w:r>
            <w:r w:rsidRPr="00F370B9">
              <w:rPr>
                <w:sz w:val="20"/>
              </w:rPr>
              <w:tab/>
              <w:t xml:space="preserve">κόστος </w:t>
            </w:r>
            <w:r w:rsidRPr="00F370B9">
              <w:rPr>
                <w:sz w:val="20"/>
              </w:rPr>
              <w:tab/>
              <w:t xml:space="preserve">παροχής </w:t>
            </w:r>
            <w:r w:rsidRPr="00F370B9">
              <w:rPr>
                <w:sz w:val="20"/>
              </w:rPr>
              <w:tab/>
              <w:t xml:space="preserve">των </w:t>
            </w:r>
          </w:p>
          <w:p w:rsidR="003944D0" w:rsidRDefault="003944D0" w:rsidP="00D167DA">
            <w:pPr>
              <w:spacing w:after="0" w:line="259" w:lineRule="auto"/>
              <w:ind w:left="106" w:right="0" w:firstLine="0"/>
              <w:jc w:val="left"/>
            </w:pPr>
            <w:r w:rsidRPr="00F370B9">
              <w:rPr>
                <w:sz w:val="20"/>
              </w:rPr>
              <w:t xml:space="preserve">υπηρεσιών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44D0" w:rsidTr="00D167DA">
        <w:trPr>
          <w:trHeight w:val="65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Pr="00F370B9">
              <w:rPr>
                <w:sz w:val="20"/>
              </w:rPr>
              <w:t>1.4</w:t>
            </w:r>
            <w:r w:rsidRPr="00F370B9">
              <w:rPr>
                <w:rFonts w:ascii="Arial" w:eastAsia="Arial" w:hAnsi="Arial" w:cs="Arial"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Αναλώσιμα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44D0" w:rsidTr="00D167DA">
        <w:trPr>
          <w:trHeight w:val="57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6" w:right="0" w:firstLine="0"/>
              <w:jc w:val="left"/>
            </w:pPr>
            <w:r w:rsidRPr="00F370B9">
              <w:rPr>
                <w:sz w:val="20"/>
              </w:rPr>
              <w:t>1.5</w:t>
            </w:r>
            <w:r w:rsidRPr="00F370B9">
              <w:rPr>
                <w:rFonts w:ascii="Arial" w:eastAsia="Arial" w:hAnsi="Arial" w:cs="Arial"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Εργολαβικό κέρδος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44D0" w:rsidTr="00D167DA">
        <w:trPr>
          <w:trHeight w:val="85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6" w:right="0" w:firstLine="0"/>
              <w:jc w:val="left"/>
            </w:pPr>
            <w:r w:rsidRPr="00F370B9">
              <w:rPr>
                <w:sz w:val="20"/>
              </w:rPr>
              <w:t>1.6</w:t>
            </w:r>
            <w:r w:rsidRPr="00F370B9">
              <w:rPr>
                <w:rFonts w:ascii="Arial" w:eastAsia="Arial" w:hAnsi="Arial" w:cs="Arial"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Νόμιμες Κρατήσεις υπέρ Δημοσίου και τρίτων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44D0" w:rsidTr="00D167DA">
        <w:trPr>
          <w:trHeight w:val="85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Pr="00F370B9" w:rsidRDefault="003944D0" w:rsidP="00D167DA">
            <w:pPr>
              <w:spacing w:after="0" w:line="259" w:lineRule="auto"/>
              <w:ind w:left="106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1.7 Τετραγωνικά Μέτρα Καθαρισμού ανά Άτομο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44D0" w:rsidTr="00D167DA">
        <w:trPr>
          <w:trHeight w:val="396"/>
        </w:trPr>
        <w:tc>
          <w:tcPr>
            <w:tcW w:w="7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944D0" w:rsidRDefault="003944D0" w:rsidP="00D167DA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44D0" w:rsidRDefault="003944D0" w:rsidP="00D167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44D0" w:rsidTr="00D167DA">
        <w:trPr>
          <w:trHeight w:val="61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0" w:right="0" w:firstLine="0"/>
              <w:jc w:val="center"/>
            </w:pPr>
            <w:r w:rsidRPr="00F370B9">
              <w:rPr>
                <w:sz w:val="20"/>
              </w:rPr>
              <w:t xml:space="preserve">ΣΥΝΟΛΟ ΟΙΚΟΝΟΜΙΚΗΣ ΠΡΟΣΦΟΡΑΣ ΜΗ ΣΥΜΠΕΡΙΛΑΜΒΑΝΟΜΕΝΟΥ ΦΠΑ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 w:rsidRPr="00F370B9">
              <w:rPr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44D0" w:rsidTr="00D167DA">
        <w:trPr>
          <w:trHeight w:val="61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0" w:right="0" w:firstLine="0"/>
              <w:jc w:val="center"/>
            </w:pPr>
            <w:r w:rsidRPr="00F370B9">
              <w:rPr>
                <w:sz w:val="20"/>
              </w:rPr>
              <w:t xml:space="preserve">ΣΥΝΟΛΟ ΟΙΚΟΝΟΜΙΚΗΣ ΠΡΟΣΦΟΡΑΣ ΣΥΜΠΕΡΙΛΑΜΒΑΝΟΜΕΝΟΥ ΦΠΑ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 w:rsidRPr="00F370B9">
              <w:rPr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944D0" w:rsidRDefault="003944D0" w:rsidP="003944D0">
      <w:pPr>
        <w:spacing w:after="38" w:line="259" w:lineRule="auto"/>
        <w:ind w:left="0" w:right="0" w:firstLine="0"/>
        <w:jc w:val="left"/>
      </w:pPr>
      <w:r>
        <w:rPr>
          <w:i/>
          <w:color w:val="5B9BD5"/>
        </w:rPr>
        <w:t xml:space="preserve"> </w:t>
      </w:r>
    </w:p>
    <w:p w:rsidR="003944D0" w:rsidRDefault="003944D0" w:rsidP="003944D0">
      <w:pPr>
        <w:spacing w:after="53"/>
        <w:ind w:left="-10" w:right="0"/>
      </w:pPr>
      <w:r>
        <w:t xml:space="preserve"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</w:t>
      </w:r>
      <w:r>
        <w:lastRenderedPageBreak/>
        <w:t xml:space="preserve">διορθώνεται από την υπηρεσία. Οι προσφορές στις οποίες δεν προκύπτουν με σαφήνεια οι προσφερόμενες τιμές ή συνολική τιμή απορρίπτονται. </w:t>
      </w:r>
    </w:p>
    <w:p w:rsidR="003944D0" w:rsidRDefault="003944D0" w:rsidP="003944D0">
      <w:pPr>
        <w:spacing w:after="53"/>
        <w:ind w:left="-10" w:right="0"/>
      </w:pPr>
    </w:p>
    <w:p w:rsidR="003944D0" w:rsidRPr="007B6354" w:rsidRDefault="003944D0" w:rsidP="003944D0">
      <w:pPr>
        <w:spacing w:after="53"/>
        <w:ind w:left="-10" w:right="0"/>
      </w:pPr>
      <w:r w:rsidRPr="007B6354">
        <w:t>Στην οικονομική προσφορά θα πρέπει να έχουν συνυπολογιστεί από τους προσφέροντες τα κάτωθι:</w:t>
      </w:r>
    </w:p>
    <w:p w:rsidR="003944D0" w:rsidRPr="007B6354" w:rsidRDefault="003944D0" w:rsidP="003944D0">
      <w:pPr>
        <w:spacing w:after="53"/>
        <w:ind w:left="-10" w:right="0"/>
      </w:pPr>
      <w:r w:rsidRPr="007B6354">
        <w:t xml:space="preserve">1% ΕΛΑΧΙΣΤΟ ΑΠΟΔΕΚΤΟ ΔΙΟΙΚΗΤΙΚΟ ΚΟΣΤΟΣ ΕΠΙ ΤΟΥ ΕΡΓΑΤΙΚΟΥ ΚΟΣΤΟΥΣ </w:t>
      </w:r>
    </w:p>
    <w:p w:rsidR="003944D0" w:rsidRPr="007B6354" w:rsidRDefault="003944D0" w:rsidP="003944D0">
      <w:pPr>
        <w:spacing w:after="53"/>
        <w:ind w:left="-10" w:right="0"/>
      </w:pPr>
      <w:r w:rsidRPr="007B6354">
        <w:t xml:space="preserve">10% ΕΛΑΧΙΣΤΟ ΑΠΟΔΕΚΤΟ ΚΟΣΤΟΣ ΑΝΑΛΩΣΙΜΩΝ ΕΠΙ ΤΟΥ ΕΡΓΑΤΙΚΟΥ ΚΟΣΤΟΥΣ </w:t>
      </w:r>
    </w:p>
    <w:p w:rsidR="003944D0" w:rsidRDefault="003944D0" w:rsidP="003944D0">
      <w:pPr>
        <w:spacing w:after="53"/>
        <w:ind w:left="-10" w:right="0"/>
      </w:pPr>
      <w:r w:rsidRPr="007B6354">
        <w:t xml:space="preserve">4% ΕΛΑΧΙΣΤΟ ΑΠΟΔΕΚΤΟ </w:t>
      </w:r>
      <w:r>
        <w:t xml:space="preserve">ΕΡΓΟΛΑΒΙΚΟ ΚΕΡΔΟΣ </w:t>
      </w:r>
      <w:r w:rsidRPr="007B6354">
        <w:t>ΕΠΙ ΤΟΥ ΕΡΓΑΤΙΚΟΥ ΚΟΣΤΟΥΣ</w:t>
      </w:r>
      <w:r>
        <w:t xml:space="preserve"> </w:t>
      </w:r>
    </w:p>
    <w:p w:rsidR="003944D0" w:rsidRDefault="003944D0" w:rsidP="003944D0">
      <w:pPr>
        <w:spacing w:after="53"/>
        <w:ind w:left="0" w:right="0" w:firstLine="0"/>
      </w:pPr>
    </w:p>
    <w:p w:rsidR="003944D0" w:rsidRDefault="003944D0" w:rsidP="003944D0">
      <w:pPr>
        <w:spacing w:after="53"/>
        <w:ind w:left="-10" w:right="0"/>
      </w:pPr>
      <w:r>
        <w:t xml:space="preserve">Το προσωπικό θα πρέπει να παραμένει σταθερό και να αντικαθίσταται μόνο για λόγους ανωτέρας βίας (πχ οικειοθελή αποχώρηση </w:t>
      </w:r>
      <w:proofErr w:type="spellStart"/>
      <w:r>
        <w:t>κλπ</w:t>
      </w:r>
      <w:proofErr w:type="spellEnd"/>
      <w:r>
        <w:t>) ή μόνο μετά από έγκριση της αναθέτουσας αρχής, μετά από σχετική προς τούτο ενημέρωσή της.</w:t>
      </w:r>
    </w:p>
    <w:p w:rsidR="003944D0" w:rsidRDefault="003944D0" w:rsidP="003944D0">
      <w:pPr>
        <w:spacing w:after="53"/>
        <w:ind w:left="-10" w:right="0"/>
      </w:pPr>
    </w:p>
    <w:p w:rsidR="003944D0" w:rsidRPr="006371D7" w:rsidRDefault="003944D0" w:rsidP="003944D0">
      <w:pPr>
        <w:spacing w:after="53"/>
        <w:ind w:left="-10" w:right="0"/>
        <w:rPr>
          <w:b/>
          <w:bCs/>
        </w:rPr>
      </w:pPr>
      <w:r>
        <w:rPr>
          <w:b/>
          <w:bCs/>
        </w:rPr>
        <w:t>ΠΙΝΑΚΑΣ Β</w:t>
      </w: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496"/>
        <w:gridCol w:w="1134"/>
        <w:gridCol w:w="1843"/>
        <w:gridCol w:w="1559"/>
        <w:gridCol w:w="1628"/>
      </w:tblGrid>
      <w:tr w:rsidR="003944D0" w:rsidTr="00D167DA">
        <w:tblPrEx>
          <w:tblCellMar>
            <w:right w:w="0" w:type="dxa"/>
          </w:tblCellMar>
        </w:tblPrEx>
        <w:trPr>
          <w:trHeight w:val="15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44D0" w:rsidRDefault="003944D0" w:rsidP="00D167DA">
            <w:pPr>
              <w:spacing w:after="0" w:line="259" w:lineRule="auto"/>
              <w:ind w:left="4" w:firstLine="0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44D0" w:rsidRDefault="003944D0" w:rsidP="00D167DA">
            <w:pPr>
              <w:spacing w:after="18" w:line="259" w:lineRule="auto"/>
              <w:ind w:firstLine="0"/>
              <w:jc w:val="left"/>
            </w:pPr>
            <w:r w:rsidRPr="003E0032">
              <w:rPr>
                <w:b/>
              </w:rPr>
              <w:t xml:space="preserve">ΠΕΡΙΓΡΑΦΗ ΣΤΟΙΧΕΙΩΝ </w:t>
            </w:r>
          </w:p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ΒΟΛΟΥ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44D0" w:rsidRDefault="003944D0" w:rsidP="00D167DA">
            <w:pPr>
              <w:spacing w:after="0" w:line="259" w:lineRule="auto"/>
              <w:ind w:right="77" w:firstLine="0"/>
              <w:jc w:val="left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44D0" w:rsidRDefault="003944D0" w:rsidP="00D167DA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3944D0" w:rsidRDefault="003944D0" w:rsidP="00D167DA">
            <w:pPr>
              <w:spacing w:after="16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3944D0" w:rsidRDefault="003944D0" w:rsidP="00D167DA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ΚΑΤΆ</w:t>
            </w:r>
          </w:p>
          <w:p w:rsidR="003944D0" w:rsidRDefault="003944D0" w:rsidP="00D167DA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ΑΤΟΜΟ</w:t>
            </w:r>
          </w:p>
          <w:p w:rsidR="003944D0" w:rsidRDefault="003944D0" w:rsidP="00D167DA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44D0" w:rsidRDefault="003944D0" w:rsidP="00D167DA">
            <w:pPr>
              <w:spacing w:after="17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3944D0" w:rsidRDefault="003944D0" w:rsidP="00D167DA">
            <w:pPr>
              <w:spacing w:after="13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ΣΥΝΟΛΙΚΗ</w:t>
            </w:r>
          </w:p>
          <w:p w:rsidR="003944D0" w:rsidRDefault="003944D0" w:rsidP="00D167DA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3944D0" w:rsidRDefault="003944D0" w:rsidP="00D167DA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44D0" w:rsidRPr="005F274E" w:rsidRDefault="003944D0" w:rsidP="00D167DA">
            <w:pPr>
              <w:spacing w:after="0" w:line="259" w:lineRule="auto"/>
              <w:ind w:left="0" w:right="7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ΣΥΝΟΛΙΚΗ ΔΑΠΑΝΗ ΓΙΑ 30 ΜΗΝΕΣ ΧΩΡΙΣ ΦΠΑ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5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Εισφορές ΙΚΑ εργοδότη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tabs>
                <w:tab w:val="center" w:pos="2243"/>
                <w:tab w:val="right" w:pos="4495"/>
              </w:tabs>
              <w:spacing w:after="0" w:line="259" w:lineRule="auto"/>
              <w:ind w:left="0" w:firstLine="0"/>
              <w:jc w:val="left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4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7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5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right="511" w:firstLine="0"/>
              <w:jc w:val="left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10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6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Κόστος αναλωσίμων υλικών καθαρισμού, απολύμανσης, 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7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7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Διοικητικό κόστος παροχής υπηρεσιών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8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right="108" w:firstLine="0"/>
              <w:jc w:val="left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Εργολαβικό κέρδος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3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71" w:firstLine="0"/>
              <w:jc w:val="left"/>
            </w:pPr>
            <w:r>
              <w:t xml:space="preserve">10 </w:t>
            </w:r>
          </w:p>
        </w:tc>
        <w:tc>
          <w:tcPr>
            <w:tcW w:w="8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3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71" w:firstLine="0"/>
              <w:jc w:val="left"/>
            </w:pPr>
            <w:r>
              <w:t>11</w:t>
            </w:r>
          </w:p>
        </w:tc>
        <w:tc>
          <w:tcPr>
            <w:tcW w:w="8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>Τετραγωνικά Μέτρα Καθαρισμού ανά άτομο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4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71" w:firstLine="0"/>
              <w:jc w:val="left"/>
            </w:pPr>
            <w:r>
              <w:t xml:space="preserve">12 </w:t>
            </w:r>
          </w:p>
        </w:tc>
        <w:tc>
          <w:tcPr>
            <w:tcW w:w="8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4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71" w:firstLine="0"/>
              <w:jc w:val="left"/>
            </w:pPr>
            <w:r>
              <w:t xml:space="preserve">13 </w:t>
            </w:r>
          </w:p>
        </w:tc>
        <w:tc>
          <w:tcPr>
            <w:tcW w:w="8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944D0" w:rsidRDefault="003944D0" w:rsidP="003944D0">
      <w:pPr>
        <w:spacing w:after="53"/>
        <w:ind w:left="-10" w:right="0"/>
      </w:pPr>
    </w:p>
    <w:p w:rsidR="003944D0" w:rsidRDefault="003944D0" w:rsidP="003944D0">
      <w:pPr>
        <w:spacing w:after="53"/>
        <w:ind w:left="0" w:right="0" w:firstLine="0"/>
      </w:pP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496"/>
        <w:gridCol w:w="1134"/>
        <w:gridCol w:w="1843"/>
        <w:gridCol w:w="1559"/>
        <w:gridCol w:w="1628"/>
      </w:tblGrid>
      <w:tr w:rsidR="003944D0" w:rsidTr="00D167DA">
        <w:tblPrEx>
          <w:tblCellMar>
            <w:right w:w="0" w:type="dxa"/>
          </w:tblCellMar>
        </w:tblPrEx>
        <w:trPr>
          <w:trHeight w:val="15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44D0" w:rsidRDefault="003944D0" w:rsidP="00D167DA">
            <w:pPr>
              <w:spacing w:after="0" w:line="259" w:lineRule="auto"/>
              <w:ind w:left="4" w:firstLine="0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44D0" w:rsidRDefault="003944D0" w:rsidP="00D167DA">
            <w:pPr>
              <w:spacing w:after="18" w:line="259" w:lineRule="auto"/>
              <w:ind w:firstLine="0"/>
              <w:jc w:val="left"/>
            </w:pPr>
            <w:r w:rsidRPr="003E0032">
              <w:rPr>
                <w:b/>
              </w:rPr>
              <w:t xml:space="preserve">ΠΕΡΙΓΡΑΦΗ ΣΤΟΙΧΕΙΩΝ </w:t>
            </w:r>
          </w:p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ΚΑΛΑΜΑΡΙΑΣ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44D0" w:rsidRDefault="003944D0" w:rsidP="00D167DA">
            <w:pPr>
              <w:spacing w:after="0" w:line="259" w:lineRule="auto"/>
              <w:ind w:right="77" w:firstLine="0"/>
              <w:jc w:val="left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44D0" w:rsidRDefault="003944D0" w:rsidP="00D167DA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3944D0" w:rsidRDefault="003944D0" w:rsidP="00D167DA">
            <w:pPr>
              <w:spacing w:after="16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3944D0" w:rsidRDefault="003944D0" w:rsidP="00D167DA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ΚΑΤΆ</w:t>
            </w:r>
          </w:p>
          <w:p w:rsidR="003944D0" w:rsidRDefault="003944D0" w:rsidP="00D167DA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ΑΤΟΜΟ</w:t>
            </w:r>
          </w:p>
          <w:p w:rsidR="003944D0" w:rsidRDefault="003944D0" w:rsidP="00D167DA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44D0" w:rsidRDefault="003944D0" w:rsidP="00D167DA">
            <w:pPr>
              <w:spacing w:after="17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3944D0" w:rsidRDefault="003944D0" w:rsidP="00D167DA">
            <w:pPr>
              <w:spacing w:after="13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ΣΥΝΟΛΙΚΗ</w:t>
            </w:r>
          </w:p>
          <w:p w:rsidR="003944D0" w:rsidRDefault="003944D0" w:rsidP="00D167DA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3944D0" w:rsidRDefault="003944D0" w:rsidP="00D167DA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44D0" w:rsidRDefault="003944D0" w:rsidP="00D167DA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bCs/>
              </w:rPr>
              <w:t>ΣΥΝΟΛΙΚΗ ΔΑΠΑΝΗ ΓΙΑ 30 ΜΗΝΕΣ ΧΩΡΙΣ ΦΠΑ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5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Εισφορές ΙΚΑ εργοδότη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tabs>
                <w:tab w:val="center" w:pos="2243"/>
                <w:tab w:val="right" w:pos="4495"/>
              </w:tabs>
              <w:spacing w:after="0" w:line="259" w:lineRule="auto"/>
              <w:ind w:left="0" w:firstLine="0"/>
              <w:jc w:val="left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4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7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5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right="511" w:firstLine="0"/>
              <w:jc w:val="left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10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6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Κόστος αναλωσίμων υλικών καθαρισμού, απολύμανσης, 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7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7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Διοικητικό κόστος παροχής υπηρεσιών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8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right="108" w:firstLine="0"/>
              <w:jc w:val="left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9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Εργολαβικό κέρδος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3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71" w:firstLine="0"/>
              <w:jc w:val="left"/>
            </w:pPr>
            <w:r>
              <w:t xml:space="preserve">10 </w:t>
            </w:r>
          </w:p>
        </w:tc>
        <w:tc>
          <w:tcPr>
            <w:tcW w:w="8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3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71" w:firstLine="0"/>
              <w:jc w:val="left"/>
            </w:pPr>
            <w:r>
              <w:lastRenderedPageBreak/>
              <w:t>11</w:t>
            </w:r>
          </w:p>
        </w:tc>
        <w:tc>
          <w:tcPr>
            <w:tcW w:w="8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>Τετραγωνικά Μέτρα Καθαρισμού ανά άτομο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4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71" w:firstLine="0"/>
              <w:jc w:val="left"/>
            </w:pPr>
            <w:r>
              <w:t xml:space="preserve">12 </w:t>
            </w:r>
          </w:p>
        </w:tc>
        <w:tc>
          <w:tcPr>
            <w:tcW w:w="8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4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71" w:firstLine="0"/>
              <w:jc w:val="left"/>
            </w:pPr>
            <w:r>
              <w:t xml:space="preserve">13 </w:t>
            </w:r>
          </w:p>
        </w:tc>
        <w:tc>
          <w:tcPr>
            <w:tcW w:w="8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944D0" w:rsidRDefault="003944D0" w:rsidP="003944D0">
      <w:pPr>
        <w:spacing w:after="53"/>
        <w:ind w:left="0" w:right="0" w:firstLine="0"/>
      </w:pPr>
    </w:p>
    <w:p w:rsidR="003944D0" w:rsidRDefault="003944D0" w:rsidP="003944D0">
      <w:pPr>
        <w:spacing w:after="53"/>
        <w:ind w:left="0" w:right="0" w:firstLine="0"/>
      </w:pP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496"/>
        <w:gridCol w:w="1134"/>
        <w:gridCol w:w="1843"/>
        <w:gridCol w:w="1559"/>
        <w:gridCol w:w="1628"/>
      </w:tblGrid>
      <w:tr w:rsidR="003944D0" w:rsidTr="00D167DA">
        <w:tblPrEx>
          <w:tblCellMar>
            <w:right w:w="0" w:type="dxa"/>
          </w:tblCellMar>
        </w:tblPrEx>
        <w:trPr>
          <w:trHeight w:val="15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44D0" w:rsidRDefault="003944D0" w:rsidP="00D167DA">
            <w:pPr>
              <w:spacing w:after="0" w:line="259" w:lineRule="auto"/>
              <w:ind w:left="4" w:firstLine="0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44D0" w:rsidRDefault="003944D0" w:rsidP="00D167DA">
            <w:pPr>
              <w:spacing w:after="18" w:line="259" w:lineRule="auto"/>
              <w:ind w:firstLine="0"/>
              <w:jc w:val="left"/>
            </w:pPr>
            <w:r w:rsidRPr="003E0032">
              <w:rPr>
                <w:b/>
              </w:rPr>
              <w:t xml:space="preserve">ΠΕΡΙΓΡΑΦΗ ΣΤΟΙΧΕΙΩΝ </w:t>
            </w:r>
          </w:p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ΙΩΑΝΝΙΝΩΝ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44D0" w:rsidRDefault="003944D0" w:rsidP="00D167DA">
            <w:pPr>
              <w:spacing w:after="0" w:line="259" w:lineRule="auto"/>
              <w:ind w:right="77" w:firstLine="0"/>
              <w:jc w:val="left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44D0" w:rsidRDefault="003944D0" w:rsidP="00D167DA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3944D0" w:rsidRDefault="003944D0" w:rsidP="00D167DA">
            <w:pPr>
              <w:spacing w:after="16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3944D0" w:rsidRDefault="003944D0" w:rsidP="00D167DA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ΚΑΤΆ</w:t>
            </w:r>
          </w:p>
          <w:p w:rsidR="003944D0" w:rsidRDefault="003944D0" w:rsidP="00D167DA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ΑΤΟΜΟ</w:t>
            </w:r>
          </w:p>
          <w:p w:rsidR="003944D0" w:rsidRDefault="003944D0" w:rsidP="00D167DA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44D0" w:rsidRDefault="003944D0" w:rsidP="00D167DA">
            <w:pPr>
              <w:spacing w:after="17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3944D0" w:rsidRDefault="003944D0" w:rsidP="00D167DA">
            <w:pPr>
              <w:spacing w:after="13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ΣΥΝΟΛΙΚΗ</w:t>
            </w:r>
          </w:p>
          <w:p w:rsidR="003944D0" w:rsidRDefault="003944D0" w:rsidP="00D167DA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3944D0" w:rsidRDefault="003944D0" w:rsidP="00D167DA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44D0" w:rsidRPr="005F274E" w:rsidRDefault="003944D0" w:rsidP="00D167DA">
            <w:pPr>
              <w:spacing w:after="0" w:line="259" w:lineRule="auto"/>
              <w:ind w:left="0" w:right="7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ΣΥΝΟΛΙΚΗ ΔΑΠΑΝΗ ΓΙΑ 30 ΜΗΝΕΣ ΧΩΡΙΣ ΦΠΑ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5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Εισφορές ΙΚΑ εργοδότη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tabs>
                <w:tab w:val="center" w:pos="2243"/>
                <w:tab w:val="right" w:pos="4495"/>
              </w:tabs>
              <w:spacing w:after="0" w:line="259" w:lineRule="auto"/>
              <w:ind w:left="0" w:firstLine="0"/>
              <w:jc w:val="left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4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7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5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right="511" w:firstLine="0"/>
              <w:jc w:val="left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10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6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Κόστος αναλωσίμων υλικών καθαρισμού, απολύμανσης, 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7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7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Διοικητικό κόστος παροχής υπηρεσιών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8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right="108" w:firstLine="0"/>
              <w:jc w:val="left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0" w:right="100" w:firstLine="0"/>
              <w:jc w:val="center"/>
            </w:pPr>
            <w:r>
              <w:t xml:space="preserve">9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Εργολαβικό κέρδος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3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71" w:firstLine="0"/>
              <w:jc w:val="left"/>
            </w:pPr>
            <w:r>
              <w:t xml:space="preserve">10 </w:t>
            </w:r>
          </w:p>
        </w:tc>
        <w:tc>
          <w:tcPr>
            <w:tcW w:w="8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3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71" w:firstLine="0"/>
              <w:jc w:val="left"/>
            </w:pPr>
            <w:r>
              <w:t>11</w:t>
            </w:r>
          </w:p>
        </w:tc>
        <w:tc>
          <w:tcPr>
            <w:tcW w:w="8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>
              <w:t>Τετραγωνικά Μέτρα Καθαρισμού ανά άτομο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4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left="71" w:firstLine="0"/>
              <w:jc w:val="left"/>
            </w:pPr>
            <w:r>
              <w:t xml:space="preserve">12 </w:t>
            </w:r>
          </w:p>
        </w:tc>
        <w:tc>
          <w:tcPr>
            <w:tcW w:w="8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44D0" w:rsidTr="00D167DA">
        <w:tblPrEx>
          <w:tblCellMar>
            <w:right w:w="0" w:type="dxa"/>
          </w:tblCellMar>
        </w:tblPrEx>
        <w:trPr>
          <w:trHeight w:val="4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left="71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8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D0" w:rsidRDefault="003944D0" w:rsidP="00D167DA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4D0" w:rsidRDefault="003944D0" w:rsidP="00D167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30421" w:rsidRDefault="00430421">
      <w:bookmarkStart w:id="0" w:name="_GoBack"/>
      <w:bookmarkEnd w:id="0"/>
    </w:p>
    <w:sectPr w:rsidR="004304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D0"/>
    <w:rsid w:val="003944D0"/>
    <w:rsid w:val="0043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E0E1C-2F0F-43E0-9312-14916C1B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D0"/>
    <w:pPr>
      <w:spacing w:after="109" w:line="247" w:lineRule="auto"/>
      <w:ind w:left="5" w:right="1" w:hanging="5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3">
    <w:name w:val="heading 3"/>
    <w:next w:val="a"/>
    <w:link w:val="3Char"/>
    <w:uiPriority w:val="9"/>
    <w:unhideWhenUsed/>
    <w:qFormat/>
    <w:rsid w:val="003944D0"/>
    <w:pPr>
      <w:keepNext/>
      <w:keepLines/>
      <w:spacing w:after="3" w:line="265" w:lineRule="auto"/>
      <w:ind w:left="10" w:hanging="10"/>
      <w:outlineLvl w:val="2"/>
    </w:pPr>
    <w:rPr>
      <w:rFonts w:ascii="Calibri" w:eastAsia="Calibri" w:hAnsi="Calibri" w:cs="Calibri"/>
      <w:b/>
      <w:color w:val="00206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944D0"/>
    <w:rPr>
      <w:rFonts w:ascii="Calibri" w:eastAsia="Calibri" w:hAnsi="Calibri" w:cs="Calibri"/>
      <w:b/>
      <w:color w:val="002060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2022-03-10T11:33:00Z</dcterms:created>
  <dcterms:modified xsi:type="dcterms:W3CDTF">2022-03-10T11:33:00Z</dcterms:modified>
</cp:coreProperties>
</file>