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343B8" w:rsidRPr="00951791" w:rsidRDefault="001343B8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646E22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440375" w:rsidRDefault="00440375" w:rsidP="00440375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4"/>
          <w:szCs w:val="24"/>
          <w:u w:val="single"/>
        </w:rPr>
      </w:pPr>
    </w:p>
    <w:p w:rsidR="009F03F3" w:rsidRPr="00440375" w:rsidRDefault="00440375" w:rsidP="00440375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4"/>
          <w:szCs w:val="24"/>
          <w:u w:val="single"/>
        </w:rPr>
      </w:pPr>
      <w:r w:rsidRPr="00440375">
        <w:rPr>
          <w:rFonts w:asciiTheme="minorHAnsi" w:hAnsiTheme="minorHAnsi" w:cstheme="minorHAnsi"/>
          <w:b/>
          <w:smallCaps/>
          <w:color w:val="404040" w:themeColor="text1" w:themeTint="BF"/>
          <w:sz w:val="24"/>
          <w:szCs w:val="24"/>
          <w:u w:val="single"/>
        </w:rPr>
        <w:t>Δ Ε Λ Τ Ι Ο    Τ Υ Π Ο Υ</w:t>
      </w:r>
    </w:p>
    <w:p w:rsidR="00461AD6" w:rsidRPr="00440375" w:rsidRDefault="006B2DAA" w:rsidP="00461AD6">
      <w:pPr>
        <w:spacing w:before="120" w:line="276" w:lineRule="auto"/>
        <w:jc w:val="right"/>
        <w:rPr>
          <w:rFonts w:asciiTheme="minorHAnsi" w:hAnsiTheme="minorHAnsi"/>
          <w:b/>
          <w:color w:val="262626" w:themeColor="text1" w:themeTint="D9"/>
        </w:rPr>
      </w:pPr>
      <w:r w:rsidRPr="00440375">
        <w:rPr>
          <w:rFonts w:asciiTheme="minorHAnsi" w:hAnsiTheme="minorHAnsi"/>
          <w:b/>
          <w:color w:val="262626" w:themeColor="text1" w:themeTint="D9"/>
        </w:rPr>
        <w:t xml:space="preserve">Αθήνα, </w:t>
      </w:r>
      <w:r w:rsidR="00881641" w:rsidRPr="00440375">
        <w:rPr>
          <w:rFonts w:asciiTheme="minorHAnsi" w:hAnsiTheme="minorHAnsi"/>
          <w:b/>
          <w:color w:val="262626" w:themeColor="text1" w:themeTint="D9"/>
        </w:rPr>
        <w:t xml:space="preserve"> </w:t>
      </w:r>
      <w:r w:rsidR="00440375" w:rsidRPr="00440375">
        <w:rPr>
          <w:rFonts w:asciiTheme="minorHAnsi" w:hAnsiTheme="minorHAnsi"/>
          <w:b/>
          <w:color w:val="262626" w:themeColor="text1" w:themeTint="D9"/>
        </w:rPr>
        <w:t>4-12</w:t>
      </w:r>
      <w:r w:rsidR="001343B8" w:rsidRPr="00440375">
        <w:rPr>
          <w:rFonts w:asciiTheme="minorHAnsi" w:hAnsiTheme="minorHAnsi"/>
          <w:b/>
          <w:color w:val="262626" w:themeColor="text1" w:themeTint="D9"/>
        </w:rPr>
        <w:t>-2017</w:t>
      </w:r>
    </w:p>
    <w:p w:rsidR="007705AA" w:rsidRPr="00440375" w:rsidRDefault="007705AA" w:rsidP="00461AD6">
      <w:pPr>
        <w:spacing w:before="120" w:line="276" w:lineRule="auto"/>
        <w:jc w:val="right"/>
        <w:rPr>
          <w:rFonts w:asciiTheme="minorHAnsi" w:hAnsiTheme="minorHAnsi"/>
          <w:b/>
          <w:i/>
          <w:color w:val="262626" w:themeColor="text1" w:themeTint="D9"/>
          <w:sz w:val="24"/>
          <w:szCs w:val="24"/>
        </w:rPr>
      </w:pPr>
    </w:p>
    <w:p w:rsidR="00440375" w:rsidRPr="00440375" w:rsidRDefault="00440375" w:rsidP="00440375">
      <w:pPr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440375">
        <w:rPr>
          <w:rFonts w:asciiTheme="minorHAnsi" w:hAnsiTheme="minorHAnsi" w:cstheme="minorHAnsi"/>
          <w:b/>
          <w:i/>
          <w:color w:val="auto"/>
          <w:sz w:val="24"/>
          <w:szCs w:val="24"/>
        </w:rPr>
        <w:t>Συνέντευξη Τύπου του Προέδρου του Δ.Σ του ΙΝΕΔΙΒΙΜ</w:t>
      </w:r>
    </w:p>
    <w:p w:rsidR="00440375" w:rsidRDefault="00440375" w:rsidP="00440375">
      <w:pPr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40375" w:rsidRPr="00440375" w:rsidRDefault="00440375" w:rsidP="00440375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440375" w:rsidRPr="00440375" w:rsidRDefault="00440375" w:rsidP="00440375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40375">
        <w:rPr>
          <w:rFonts w:asciiTheme="minorHAnsi" w:hAnsiTheme="minorHAnsi" w:cstheme="minorHAnsi"/>
          <w:color w:val="auto"/>
          <w:sz w:val="24"/>
          <w:szCs w:val="24"/>
        </w:rPr>
        <w:t xml:space="preserve">Ο Πρόεδρος του Δ.Σ. του Ι.ΝΕ.ΔΙ.ΒΙ.Μ. Δημήτρης Ζέρβας θα παραχωρήσει αύριο, Τρίτη 5 Δεκεμβρίου στις 13:00, στην αίθουσα Έλλη Παππά του Υπουργείου Παιδείας, Έρευνας και Θρησκευμάτων, Συνέντευξη Τύπου με θέμα τη λειτουργία του ΙΝΕΔΙΒΙΜ μετά την ανάληψη καθηκόντων από το νέο Διοικητικό Συμβούλιο. </w:t>
      </w:r>
    </w:p>
    <w:p w:rsidR="00440375" w:rsidRPr="00440375" w:rsidRDefault="00440375" w:rsidP="00440375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7705AA" w:rsidRPr="00440375" w:rsidRDefault="007705AA" w:rsidP="00440375">
      <w:pPr>
        <w:pStyle w:val="a5"/>
        <w:ind w:left="0"/>
        <w:jc w:val="both"/>
        <w:rPr>
          <w:rFonts w:cstheme="minorHAnsi"/>
        </w:rPr>
      </w:pPr>
      <w:r w:rsidRPr="00440375">
        <w:rPr>
          <w:rFonts w:cstheme="minorHAnsi"/>
        </w:rPr>
        <w:tab/>
      </w:r>
      <w:r w:rsidRPr="00440375">
        <w:rPr>
          <w:rFonts w:cstheme="minorHAnsi"/>
        </w:rPr>
        <w:tab/>
      </w:r>
      <w:r w:rsidRPr="00440375">
        <w:rPr>
          <w:rFonts w:cstheme="minorHAnsi"/>
        </w:rPr>
        <w:tab/>
      </w:r>
      <w:r w:rsidRPr="00440375">
        <w:rPr>
          <w:rFonts w:cstheme="minorHAnsi"/>
        </w:rPr>
        <w:tab/>
      </w:r>
    </w:p>
    <w:p w:rsidR="00B45EC5" w:rsidRPr="00440375" w:rsidRDefault="00B45EC5" w:rsidP="006B2DAA">
      <w:pPr>
        <w:spacing w:before="120" w:line="276" w:lineRule="auto"/>
        <w:jc w:val="right"/>
        <w:rPr>
          <w:rFonts w:asciiTheme="minorHAnsi" w:hAnsiTheme="minorHAnsi" w:cstheme="minorHAnsi"/>
          <w:b/>
          <w:color w:val="262626" w:themeColor="text1" w:themeTint="D9"/>
          <w:sz w:val="24"/>
          <w:szCs w:val="24"/>
        </w:rPr>
      </w:pPr>
    </w:p>
    <w:sectPr w:rsidR="00B45EC5" w:rsidRPr="00440375" w:rsidSect="00C50DB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39" w:rsidRDefault="00653539" w:rsidP="001343B8">
      <w:pPr>
        <w:spacing w:line="240" w:lineRule="auto"/>
      </w:pPr>
      <w:r>
        <w:separator/>
      </w:r>
    </w:p>
  </w:endnote>
  <w:endnote w:type="continuationSeparator" w:id="0">
    <w:p w:rsidR="00653539" w:rsidRDefault="00653539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B8" w:rsidRDefault="001343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39" w:rsidRDefault="00653539" w:rsidP="001343B8">
      <w:pPr>
        <w:spacing w:line="240" w:lineRule="auto"/>
      </w:pPr>
      <w:r>
        <w:separator/>
      </w:r>
    </w:p>
  </w:footnote>
  <w:footnote w:type="continuationSeparator" w:id="0">
    <w:p w:rsidR="00653539" w:rsidRDefault="00653539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F3"/>
    <w:rsid w:val="00046ABF"/>
    <w:rsid w:val="000775F9"/>
    <w:rsid w:val="0012095E"/>
    <w:rsid w:val="001343B8"/>
    <w:rsid w:val="002258FB"/>
    <w:rsid w:val="00225CB4"/>
    <w:rsid w:val="002B298E"/>
    <w:rsid w:val="003337BD"/>
    <w:rsid w:val="003C6586"/>
    <w:rsid w:val="00440375"/>
    <w:rsid w:val="00461AD6"/>
    <w:rsid w:val="00467707"/>
    <w:rsid w:val="005E78E9"/>
    <w:rsid w:val="006232EC"/>
    <w:rsid w:val="00646E22"/>
    <w:rsid w:val="00653539"/>
    <w:rsid w:val="006B2DAA"/>
    <w:rsid w:val="00763D03"/>
    <w:rsid w:val="007705AA"/>
    <w:rsid w:val="007D5ACE"/>
    <w:rsid w:val="007F0C98"/>
    <w:rsid w:val="00851151"/>
    <w:rsid w:val="00881641"/>
    <w:rsid w:val="00884ED7"/>
    <w:rsid w:val="008C7B4A"/>
    <w:rsid w:val="00951791"/>
    <w:rsid w:val="009F03F3"/>
    <w:rsid w:val="00A22821"/>
    <w:rsid w:val="00A96B94"/>
    <w:rsid w:val="00B45EC5"/>
    <w:rsid w:val="00BC2B91"/>
    <w:rsid w:val="00C50DB3"/>
    <w:rsid w:val="00CC3B72"/>
    <w:rsid w:val="00DA14AE"/>
    <w:rsid w:val="00DD0A70"/>
    <w:rsid w:val="00E17A56"/>
    <w:rsid w:val="00EC2FBC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Χρήστης των Windows</cp:lastModifiedBy>
  <cp:revision>2</cp:revision>
  <cp:lastPrinted>2017-11-20T11:48:00Z</cp:lastPrinted>
  <dcterms:created xsi:type="dcterms:W3CDTF">2017-12-04T14:53:00Z</dcterms:created>
  <dcterms:modified xsi:type="dcterms:W3CDTF">2017-12-04T14:53:00Z</dcterms:modified>
</cp:coreProperties>
</file>