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5" w:rsidRPr="00204FB0" w:rsidRDefault="00EF1775" w:rsidP="007807C7">
      <w:pPr>
        <w:tabs>
          <w:tab w:val="left" w:pos="360"/>
          <w:tab w:val="left" w:pos="5895"/>
        </w:tabs>
        <w:ind w:left="360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204FB0">
        <w:rPr>
          <w:rFonts w:cs="Arial"/>
          <w:b/>
          <w:sz w:val="28"/>
          <w:szCs w:val="28"/>
          <w:u w:val="single"/>
        </w:rPr>
        <w:t>ΕΝΤΥΠΟ ΠΡΟΣΦΟΡΑΣ</w:t>
      </w:r>
    </w:p>
    <w:p w:rsidR="00EF1775" w:rsidRPr="00204FB0" w:rsidRDefault="00EF1775" w:rsidP="00BA3669">
      <w:pPr>
        <w:widowControl w:val="0"/>
        <w:autoSpaceDE w:val="0"/>
        <w:autoSpaceDN w:val="0"/>
        <w:adjustRightInd w:val="0"/>
        <w:spacing w:after="0" w:line="239" w:lineRule="auto"/>
        <w:ind w:right="-92"/>
        <w:jc w:val="center"/>
        <w:rPr>
          <w:rFonts w:cs="Calibri"/>
          <w:bCs/>
        </w:rPr>
      </w:pPr>
      <w:r w:rsidRPr="00204FB0">
        <w:rPr>
          <w:rFonts w:cs="Calibri"/>
          <w:bCs/>
        </w:rPr>
        <w:t xml:space="preserve">ΔΗΜΟΣΙΑ ΠΡΟΣΚΛΗΣΗ </w:t>
      </w:r>
      <w:r w:rsidR="00EF20A0" w:rsidRPr="00204FB0">
        <w:rPr>
          <w:rFonts w:cs="Calibri"/>
          <w:bCs/>
        </w:rPr>
        <w:t>ΥΠΗΡΕΣΙΩΝ ΚΑΘΑΡΙΟΤΗΤΑΣ</w:t>
      </w:r>
      <w:r w:rsidR="00BA3669" w:rsidRPr="00BA3669">
        <w:rPr>
          <w:rFonts w:cs="Calibri"/>
          <w:bCs/>
        </w:rPr>
        <w:t xml:space="preserve"> </w:t>
      </w:r>
      <w:r w:rsidRPr="00204FB0">
        <w:rPr>
          <w:rFonts w:cs="Calibri"/>
          <w:bCs/>
        </w:rPr>
        <w:t xml:space="preserve">ΓΙΑ ΤΙΣ ΑΝΑΓΚΕΣ ΤΟΥ </w:t>
      </w:r>
      <w:r w:rsidR="0088251A" w:rsidRPr="00204FB0">
        <w:rPr>
          <w:rFonts w:cs="Calibri"/>
          <w:bCs/>
        </w:rPr>
        <w:t>Κ.Δ.Β.Μ.</w:t>
      </w:r>
      <w:r w:rsidRPr="00204FB0">
        <w:rPr>
          <w:rFonts w:cs="Calibri"/>
          <w:bCs/>
        </w:rPr>
        <w:t xml:space="preserve"> </w:t>
      </w:r>
      <w:r w:rsidR="00B266E6" w:rsidRPr="00204FB0">
        <w:rPr>
          <w:rFonts w:cs="Calibri"/>
          <w:bCs/>
        </w:rPr>
        <w:t>ΔΗΜΟΥ ΤΡΙΚΚΑΙΩΝ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0120"/>
      </w:tblGrid>
      <w:tr w:rsidR="007F043B" w:rsidRPr="00204FB0" w:rsidTr="00204FB0">
        <w:trPr>
          <w:trHeight w:hRule="exact" w:val="284"/>
        </w:trPr>
        <w:tc>
          <w:tcPr>
            <w:tcW w:w="10336" w:type="dxa"/>
          </w:tcPr>
          <w:p w:rsidR="007F043B" w:rsidRDefault="007F043B" w:rsidP="00204FB0">
            <w:pPr>
              <w:tabs>
                <w:tab w:val="left" w:pos="360"/>
                <w:tab w:val="left" w:pos="5895"/>
              </w:tabs>
              <w:jc w:val="center"/>
              <w:rPr>
                <w:rFonts w:cs="Calibri"/>
                <w:bCs/>
                <w:u w:val="single"/>
              </w:rPr>
            </w:pPr>
            <w:r w:rsidRPr="00204FB0">
              <w:rPr>
                <w:rFonts w:cs="Calibri"/>
                <w:bCs/>
                <w:u w:val="single"/>
              </w:rPr>
              <w:t>ΣΤΟΙΧΕΙΑ ΟΙΚΟΝΟΜΙΚΟΥ ΦΟΡΕΑ</w:t>
            </w:r>
          </w:p>
          <w:p w:rsidR="00120017" w:rsidRDefault="00120017" w:rsidP="00204FB0">
            <w:pPr>
              <w:tabs>
                <w:tab w:val="left" w:pos="360"/>
                <w:tab w:val="left" w:pos="5895"/>
              </w:tabs>
              <w:jc w:val="center"/>
              <w:rPr>
                <w:rFonts w:cs="Calibri"/>
                <w:bCs/>
                <w:u w:val="single"/>
              </w:rPr>
            </w:pPr>
          </w:p>
          <w:p w:rsidR="00120017" w:rsidRPr="00204FB0" w:rsidRDefault="00120017" w:rsidP="00204FB0">
            <w:pPr>
              <w:tabs>
                <w:tab w:val="left" w:pos="360"/>
                <w:tab w:val="left" w:pos="5895"/>
              </w:tabs>
              <w:jc w:val="center"/>
              <w:rPr>
                <w:rFonts w:cs="Calibri"/>
                <w:bCs/>
                <w:u w:val="single"/>
              </w:rPr>
            </w:pPr>
          </w:p>
        </w:tc>
      </w:tr>
    </w:tbl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</w:tblGrid>
      <w:tr w:rsidR="00FB7844" w:rsidRPr="00ED324F" w:rsidTr="00471229">
        <w:trPr>
          <w:trHeight w:hRule="exact" w:val="284"/>
        </w:trPr>
        <w:tc>
          <w:tcPr>
            <w:tcW w:w="1875" w:type="dxa"/>
          </w:tcPr>
          <w:p w:rsidR="00FB7844" w:rsidRPr="00AB5D22" w:rsidRDefault="00FB7844" w:rsidP="00471229">
            <w:pPr>
              <w:tabs>
                <w:tab w:val="left" w:pos="360"/>
                <w:tab w:val="left" w:pos="5895"/>
              </w:tabs>
              <w:ind w:left="360"/>
              <w:rPr>
                <w:rFonts w:cs="Calibri"/>
                <w:bCs/>
                <w:sz w:val="24"/>
                <w:szCs w:val="24"/>
                <w:u w:val="single"/>
              </w:rPr>
            </w:pPr>
            <w:r w:rsidRPr="00AB5D22">
              <w:rPr>
                <w:rFonts w:cs="Calibri"/>
                <w:bCs/>
                <w:sz w:val="24"/>
                <w:szCs w:val="24"/>
              </w:rPr>
              <w:t xml:space="preserve">ΕΠΩΝΥΜΙΑ 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B7844" w:rsidRPr="00ED324F" w:rsidTr="00471229">
        <w:trPr>
          <w:trHeight w:hRule="exact" w:val="284"/>
        </w:trPr>
        <w:tc>
          <w:tcPr>
            <w:tcW w:w="1875" w:type="dxa"/>
          </w:tcPr>
          <w:p w:rsidR="00FB7844" w:rsidRPr="00AB5D22" w:rsidRDefault="00FB7844" w:rsidP="00471229">
            <w:pPr>
              <w:tabs>
                <w:tab w:val="left" w:pos="360"/>
                <w:tab w:val="left" w:pos="5895"/>
              </w:tabs>
              <w:ind w:left="360"/>
              <w:rPr>
                <w:rFonts w:cs="Calibri"/>
                <w:bCs/>
                <w:sz w:val="24"/>
                <w:szCs w:val="24"/>
                <w:u w:val="single"/>
              </w:rPr>
            </w:pPr>
            <w:r w:rsidRPr="00AB5D22">
              <w:rPr>
                <w:rFonts w:cs="Calibri"/>
                <w:bCs/>
                <w:sz w:val="24"/>
                <w:szCs w:val="24"/>
              </w:rPr>
              <w:t>Α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.</w:t>
            </w:r>
            <w:r w:rsidRPr="00AB5D22">
              <w:rPr>
                <w:rFonts w:cs="Calibri"/>
                <w:bCs/>
                <w:sz w:val="24"/>
                <w:szCs w:val="24"/>
              </w:rPr>
              <w:t>Φ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.</w:t>
            </w:r>
            <w:r w:rsidRPr="00AB5D22">
              <w:rPr>
                <w:rFonts w:cs="Calibri"/>
                <w:bCs/>
                <w:sz w:val="24"/>
                <w:szCs w:val="24"/>
              </w:rPr>
              <w:t>Μ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. :</w:t>
            </w:r>
          </w:p>
        </w:tc>
      </w:tr>
      <w:tr w:rsidR="00FB7844" w:rsidRPr="00ED324F" w:rsidTr="00471229">
        <w:trPr>
          <w:trHeight w:hRule="exact" w:val="284"/>
        </w:trPr>
        <w:tc>
          <w:tcPr>
            <w:tcW w:w="1875" w:type="dxa"/>
          </w:tcPr>
          <w:p w:rsidR="00FB7844" w:rsidRPr="00AB5D22" w:rsidRDefault="00FB7844" w:rsidP="00471229">
            <w:pPr>
              <w:tabs>
                <w:tab w:val="left" w:pos="360"/>
                <w:tab w:val="left" w:pos="5895"/>
              </w:tabs>
              <w:ind w:left="360"/>
              <w:rPr>
                <w:rFonts w:cs="Calibri"/>
                <w:bCs/>
                <w:sz w:val="24"/>
                <w:szCs w:val="24"/>
                <w:u w:val="single"/>
              </w:rPr>
            </w:pPr>
            <w:r w:rsidRPr="00AB5D22">
              <w:rPr>
                <w:rFonts w:cs="Calibri"/>
                <w:bCs/>
                <w:sz w:val="24"/>
                <w:szCs w:val="24"/>
              </w:rPr>
              <w:t>Δ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.</w:t>
            </w:r>
            <w:r w:rsidRPr="00AB5D22">
              <w:rPr>
                <w:rFonts w:cs="Calibri"/>
                <w:bCs/>
                <w:sz w:val="24"/>
                <w:szCs w:val="24"/>
              </w:rPr>
              <w:t>Ο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.</w:t>
            </w:r>
            <w:r w:rsidRPr="00AB5D22">
              <w:rPr>
                <w:rFonts w:cs="Calibri"/>
                <w:bCs/>
                <w:sz w:val="24"/>
                <w:szCs w:val="24"/>
              </w:rPr>
              <w:t>Υ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. :</w:t>
            </w:r>
          </w:p>
        </w:tc>
      </w:tr>
      <w:tr w:rsidR="00FB7844" w:rsidRPr="00ED324F" w:rsidTr="00471229">
        <w:trPr>
          <w:trHeight w:hRule="exact" w:val="284"/>
        </w:trPr>
        <w:tc>
          <w:tcPr>
            <w:tcW w:w="1875" w:type="dxa"/>
          </w:tcPr>
          <w:p w:rsidR="00FB7844" w:rsidRPr="00AB5D22" w:rsidRDefault="00FB7844" w:rsidP="00471229">
            <w:pPr>
              <w:tabs>
                <w:tab w:val="left" w:pos="360"/>
                <w:tab w:val="left" w:pos="5895"/>
              </w:tabs>
              <w:ind w:left="360"/>
              <w:rPr>
                <w:rFonts w:cs="Calibri"/>
                <w:bCs/>
                <w:sz w:val="24"/>
                <w:szCs w:val="24"/>
                <w:u w:val="single"/>
              </w:rPr>
            </w:pPr>
            <w:r w:rsidRPr="00AB5D22">
              <w:rPr>
                <w:rFonts w:cs="Calibri"/>
                <w:bCs/>
                <w:sz w:val="24"/>
                <w:szCs w:val="24"/>
              </w:rPr>
              <w:t>ΕΔΡΑ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 xml:space="preserve"> :</w:t>
            </w:r>
          </w:p>
        </w:tc>
      </w:tr>
      <w:tr w:rsidR="00FB7844" w:rsidRPr="00ED324F" w:rsidTr="00471229">
        <w:trPr>
          <w:trHeight w:hRule="exact" w:val="284"/>
        </w:trPr>
        <w:tc>
          <w:tcPr>
            <w:tcW w:w="1875" w:type="dxa"/>
          </w:tcPr>
          <w:p w:rsidR="00FB7844" w:rsidRPr="00AB5D22" w:rsidRDefault="00FB7844" w:rsidP="00471229">
            <w:pPr>
              <w:tabs>
                <w:tab w:val="left" w:pos="360"/>
                <w:tab w:val="left" w:pos="5895"/>
              </w:tabs>
              <w:ind w:left="360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AB5D22">
              <w:rPr>
                <w:rFonts w:cs="Calibri"/>
                <w:bCs/>
                <w:sz w:val="24"/>
                <w:szCs w:val="24"/>
              </w:rPr>
              <w:t xml:space="preserve">ΤΗΛΕΦΩΝΟ </w:t>
            </w:r>
            <w:r w:rsidRPr="00AB5D22">
              <w:rPr>
                <w:rFonts w:cs="Calibri"/>
                <w:bCs/>
                <w:sz w:val="24"/>
                <w:szCs w:val="24"/>
                <w:lang w:val="en-US"/>
              </w:rPr>
              <w:t>:</w:t>
            </w:r>
          </w:p>
        </w:tc>
      </w:tr>
      <w:tr w:rsidR="00AB5D22" w:rsidRPr="00ED324F" w:rsidTr="00471229">
        <w:trPr>
          <w:trHeight w:hRule="exact" w:val="284"/>
        </w:trPr>
        <w:tc>
          <w:tcPr>
            <w:tcW w:w="1875" w:type="dxa"/>
          </w:tcPr>
          <w:p w:rsidR="00AB5D22" w:rsidRPr="00AB5D22" w:rsidRDefault="00AB5D22" w:rsidP="00471229">
            <w:pPr>
              <w:tabs>
                <w:tab w:val="left" w:pos="360"/>
                <w:tab w:val="left" w:pos="5895"/>
              </w:tabs>
              <w:ind w:left="360"/>
              <w:rPr>
                <w:rFonts w:cs="Calibri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701"/>
        <w:gridCol w:w="3019"/>
      </w:tblGrid>
      <w:tr w:rsidR="00204FB0" w:rsidRPr="00204FB0" w:rsidTr="000770E4">
        <w:trPr>
          <w:trHeight w:hRule="exact" w:val="377"/>
          <w:jc w:val="center"/>
        </w:trPr>
        <w:tc>
          <w:tcPr>
            <w:tcW w:w="10300" w:type="dxa"/>
            <w:gridSpan w:val="3"/>
            <w:shd w:val="clear" w:color="auto" w:fill="D9D9D9"/>
            <w:vAlign w:val="center"/>
          </w:tcPr>
          <w:p w:rsidR="00204FB0" w:rsidRPr="00204FB0" w:rsidRDefault="00204FB0" w:rsidP="00204FB0">
            <w:pPr>
              <w:tabs>
                <w:tab w:val="left" w:pos="360"/>
                <w:tab w:val="left" w:pos="5895"/>
              </w:tabs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04FB0">
              <w:rPr>
                <w:rFonts w:cs="Calibri"/>
                <w:b/>
                <w:bCs/>
                <w:sz w:val="28"/>
                <w:szCs w:val="28"/>
              </w:rPr>
              <w:t>ΠΙΝΑΚΑΣ ΟΙΚΟΝΟΜΙΚΗΣ ΠΡΟΣΦΟΡΑΣ</w:t>
            </w:r>
          </w:p>
        </w:tc>
      </w:tr>
      <w:tr w:rsidR="00204FB0" w:rsidRPr="00204FB0" w:rsidTr="00BA3669">
        <w:trPr>
          <w:trHeight w:hRule="exact" w:val="284"/>
          <w:jc w:val="center"/>
        </w:trPr>
        <w:tc>
          <w:tcPr>
            <w:tcW w:w="7281" w:type="dxa"/>
            <w:gridSpan w:val="2"/>
            <w:vAlign w:val="center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204FB0">
              <w:rPr>
                <w:rFonts w:ascii="Calibri" w:hAnsi="Calibri"/>
                <w:bCs/>
                <w:sz w:val="22"/>
                <w:szCs w:val="22"/>
              </w:rPr>
              <w:t xml:space="preserve">1) </w:t>
            </w:r>
            <w:r w:rsidRPr="00204FB0">
              <w:rPr>
                <w:rFonts w:ascii="Calibri" w:hAnsi="Calibri"/>
                <w:sz w:val="22"/>
                <w:szCs w:val="22"/>
              </w:rPr>
              <w:t xml:space="preserve">Αριθμός των εργαζομένων </w:t>
            </w: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BA3669">
        <w:trPr>
          <w:trHeight w:hRule="exact" w:val="284"/>
          <w:jc w:val="center"/>
        </w:trPr>
        <w:tc>
          <w:tcPr>
            <w:tcW w:w="7281" w:type="dxa"/>
            <w:gridSpan w:val="2"/>
            <w:vAlign w:val="center"/>
          </w:tcPr>
          <w:p w:rsidR="00204FB0" w:rsidRPr="00204FB0" w:rsidRDefault="00204FB0" w:rsidP="00204FB0">
            <w:pPr>
              <w:rPr>
                <w:bCs/>
              </w:rPr>
            </w:pPr>
            <w:r w:rsidRPr="00204FB0">
              <w:rPr>
                <w:bCs/>
              </w:rPr>
              <w:t>2) Ημέρες και ώρες εργασίας</w:t>
            </w: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BA3669">
        <w:trPr>
          <w:trHeight w:hRule="exact" w:val="284"/>
          <w:jc w:val="center"/>
        </w:trPr>
        <w:tc>
          <w:tcPr>
            <w:tcW w:w="7281" w:type="dxa"/>
            <w:gridSpan w:val="2"/>
            <w:vAlign w:val="center"/>
          </w:tcPr>
          <w:p w:rsidR="00204FB0" w:rsidRPr="00204FB0" w:rsidRDefault="00204FB0" w:rsidP="00204FB0">
            <w:pPr>
              <w:rPr>
                <w:bCs/>
              </w:rPr>
            </w:pPr>
            <w:r w:rsidRPr="00204FB0">
              <w:rPr>
                <w:bCs/>
              </w:rPr>
              <w:t>3) Τετραγωνικά μέτρα ανά εργάτη καθαριότητας</w:t>
            </w: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BA3669">
        <w:trPr>
          <w:trHeight w:hRule="exact" w:val="284"/>
          <w:jc w:val="center"/>
        </w:trPr>
        <w:tc>
          <w:tcPr>
            <w:tcW w:w="7281" w:type="dxa"/>
            <w:gridSpan w:val="2"/>
            <w:vAlign w:val="center"/>
          </w:tcPr>
          <w:p w:rsidR="00204FB0" w:rsidRPr="00204FB0" w:rsidRDefault="00204FB0" w:rsidP="00204FB0">
            <w:pPr>
              <w:tabs>
                <w:tab w:val="left" w:pos="171"/>
              </w:tabs>
              <w:rPr>
                <w:bCs/>
              </w:rPr>
            </w:pPr>
            <w:r w:rsidRPr="00204FB0">
              <w:rPr>
                <w:bCs/>
              </w:rPr>
              <w:t xml:space="preserve">4) </w:t>
            </w:r>
            <w:r w:rsidRPr="00204FB0">
              <w:t xml:space="preserve">Συλλογική σύμβαση εργασίας στην οποία υπάγονται οι εργαζόμενοι </w:t>
            </w: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0770E4">
        <w:trPr>
          <w:trHeight w:val="395"/>
          <w:jc w:val="center"/>
        </w:trPr>
        <w:tc>
          <w:tcPr>
            <w:tcW w:w="10300" w:type="dxa"/>
            <w:gridSpan w:val="3"/>
            <w:shd w:val="clear" w:color="auto" w:fill="F2F2F2"/>
            <w:vAlign w:val="center"/>
          </w:tcPr>
          <w:p w:rsidR="00204FB0" w:rsidRPr="00204FB0" w:rsidRDefault="00204FB0" w:rsidP="00204FB0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4FB0">
              <w:rPr>
                <w:rFonts w:ascii="Calibri" w:hAnsi="Calibri"/>
                <w:b/>
                <w:bCs/>
                <w:sz w:val="22"/>
                <w:szCs w:val="22"/>
              </w:rPr>
              <w:t>ΕΠΙΜΕΡΙΣΜΟΣ ΣΥΝΟΛΙΚΗΣ ΔΑΠΑΝΗΣ</w:t>
            </w:r>
          </w:p>
        </w:tc>
      </w:tr>
      <w:tr w:rsidR="000770E4" w:rsidRPr="00204FB0" w:rsidTr="00BA3669">
        <w:trPr>
          <w:trHeight w:val="416"/>
          <w:jc w:val="center"/>
        </w:trPr>
        <w:tc>
          <w:tcPr>
            <w:tcW w:w="5580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04FB0" w:rsidRPr="00204FB0" w:rsidRDefault="00204FB0" w:rsidP="00204FB0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4FB0">
              <w:rPr>
                <w:rFonts w:ascii="Calibri" w:hAnsi="Calibri"/>
                <w:b/>
                <w:bCs/>
                <w:sz w:val="22"/>
                <w:szCs w:val="22"/>
              </w:rPr>
              <w:t>ΑΡΙΘΜΗΤΙΚΩΣ</w:t>
            </w:r>
          </w:p>
        </w:tc>
        <w:tc>
          <w:tcPr>
            <w:tcW w:w="3019" w:type="dxa"/>
            <w:shd w:val="clear" w:color="auto" w:fill="D9D9D9"/>
            <w:vAlign w:val="center"/>
          </w:tcPr>
          <w:p w:rsidR="00204FB0" w:rsidRPr="00204FB0" w:rsidRDefault="00204FB0" w:rsidP="00204FB0">
            <w:pPr>
              <w:pStyle w:val="a5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4FB0">
              <w:rPr>
                <w:rFonts w:ascii="Calibri" w:hAnsi="Calibri"/>
                <w:b/>
                <w:bCs/>
                <w:sz w:val="22"/>
                <w:szCs w:val="22"/>
              </w:rPr>
              <w:t>ΟΛΟΓΡΑΦΩΣ</w:t>
            </w:r>
          </w:p>
        </w:tc>
      </w:tr>
      <w:tr w:rsidR="00204FB0" w:rsidRPr="00204FB0" w:rsidTr="00BA3669">
        <w:trPr>
          <w:trHeight w:hRule="exact" w:val="448"/>
          <w:jc w:val="center"/>
        </w:trPr>
        <w:tc>
          <w:tcPr>
            <w:tcW w:w="5580" w:type="dxa"/>
            <w:vAlign w:val="bottom"/>
          </w:tcPr>
          <w:p w:rsidR="00204FB0" w:rsidRPr="00204FB0" w:rsidRDefault="00204FB0" w:rsidP="00204FB0">
            <w:r w:rsidRPr="00204FB0">
              <w:t>1.1 Πάσης φύσεως νόμιμες μικτές αποδοχές εργαζομένων</w:t>
            </w:r>
          </w:p>
        </w:tc>
        <w:tc>
          <w:tcPr>
            <w:tcW w:w="1701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BA3669">
        <w:trPr>
          <w:trHeight w:hRule="exact" w:val="419"/>
          <w:jc w:val="center"/>
        </w:trPr>
        <w:tc>
          <w:tcPr>
            <w:tcW w:w="5580" w:type="dxa"/>
            <w:vAlign w:val="bottom"/>
          </w:tcPr>
          <w:p w:rsidR="00204FB0" w:rsidRPr="00204FB0" w:rsidRDefault="00204FB0" w:rsidP="00204FB0">
            <w:r w:rsidRPr="00204FB0">
              <w:t xml:space="preserve">1.2 Ασφαλιστικές εργοδοτικές εισφορές </w:t>
            </w:r>
          </w:p>
        </w:tc>
        <w:tc>
          <w:tcPr>
            <w:tcW w:w="1701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BA3669">
        <w:trPr>
          <w:trHeight w:hRule="exact" w:val="425"/>
          <w:jc w:val="center"/>
        </w:trPr>
        <w:tc>
          <w:tcPr>
            <w:tcW w:w="5580" w:type="dxa"/>
            <w:vAlign w:val="bottom"/>
          </w:tcPr>
          <w:p w:rsidR="00204FB0" w:rsidRPr="00204FB0" w:rsidRDefault="00204FB0" w:rsidP="00204FB0">
            <w:r w:rsidRPr="00204FB0">
              <w:t>1.3 Διοικητικό κόστος παροχής υπηρεσιών</w:t>
            </w:r>
          </w:p>
        </w:tc>
        <w:tc>
          <w:tcPr>
            <w:tcW w:w="1701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BA3669">
        <w:trPr>
          <w:trHeight w:hRule="exact" w:val="397"/>
          <w:jc w:val="center"/>
        </w:trPr>
        <w:tc>
          <w:tcPr>
            <w:tcW w:w="5580" w:type="dxa"/>
            <w:vAlign w:val="bottom"/>
          </w:tcPr>
          <w:p w:rsidR="00204FB0" w:rsidRPr="00204FB0" w:rsidRDefault="00204FB0" w:rsidP="00204FB0">
            <w:pPr>
              <w:pStyle w:val="a5"/>
              <w:numPr>
                <w:ilvl w:val="1"/>
                <w:numId w:val="28"/>
              </w:numPr>
              <w:tabs>
                <w:tab w:val="left" w:pos="313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204FB0">
              <w:rPr>
                <w:rFonts w:ascii="Calibri" w:hAnsi="Calibri"/>
                <w:sz w:val="22"/>
                <w:szCs w:val="22"/>
              </w:rPr>
              <w:t>Αναλώσιμα</w:t>
            </w:r>
          </w:p>
        </w:tc>
        <w:tc>
          <w:tcPr>
            <w:tcW w:w="1701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204FB0" w:rsidRPr="00204FB0" w:rsidRDefault="00204FB0" w:rsidP="00204FB0">
            <w:pPr>
              <w:pStyle w:val="a5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4FB0" w:rsidRPr="00204FB0" w:rsidTr="00BA3669">
        <w:trPr>
          <w:trHeight w:hRule="exact" w:val="397"/>
          <w:jc w:val="center"/>
        </w:trPr>
        <w:tc>
          <w:tcPr>
            <w:tcW w:w="5580" w:type="dxa"/>
            <w:vAlign w:val="bottom"/>
          </w:tcPr>
          <w:p w:rsidR="00204FB0" w:rsidRPr="00204FB0" w:rsidRDefault="00204FB0" w:rsidP="00204FB0">
            <w:pPr>
              <w:pStyle w:val="a5"/>
              <w:numPr>
                <w:ilvl w:val="1"/>
                <w:numId w:val="29"/>
              </w:numPr>
              <w:tabs>
                <w:tab w:val="left" w:pos="313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204FB0">
              <w:rPr>
                <w:rFonts w:ascii="Calibri" w:hAnsi="Calibri"/>
                <w:sz w:val="22"/>
                <w:szCs w:val="22"/>
              </w:rPr>
              <w:t>Εργολαβικό κέρδος</w:t>
            </w:r>
          </w:p>
        </w:tc>
        <w:tc>
          <w:tcPr>
            <w:tcW w:w="1701" w:type="dxa"/>
          </w:tcPr>
          <w:p w:rsidR="00204FB0" w:rsidRPr="00204FB0" w:rsidRDefault="00204FB0" w:rsidP="00204FB0"/>
        </w:tc>
        <w:tc>
          <w:tcPr>
            <w:tcW w:w="3019" w:type="dxa"/>
          </w:tcPr>
          <w:p w:rsidR="00204FB0" w:rsidRPr="00204FB0" w:rsidRDefault="00204FB0" w:rsidP="00204FB0"/>
        </w:tc>
      </w:tr>
      <w:tr w:rsidR="00204FB0" w:rsidRPr="00204FB0" w:rsidTr="00BA3669">
        <w:trPr>
          <w:trHeight w:hRule="exact" w:val="485"/>
          <w:jc w:val="center"/>
        </w:trPr>
        <w:tc>
          <w:tcPr>
            <w:tcW w:w="5580" w:type="dxa"/>
            <w:vAlign w:val="bottom"/>
          </w:tcPr>
          <w:p w:rsidR="00204FB0" w:rsidRPr="00204FB0" w:rsidRDefault="00204FB0" w:rsidP="00204FB0">
            <w:pPr>
              <w:pStyle w:val="a5"/>
              <w:numPr>
                <w:ilvl w:val="1"/>
                <w:numId w:val="29"/>
              </w:numPr>
              <w:tabs>
                <w:tab w:val="left" w:pos="313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204FB0">
              <w:rPr>
                <w:rFonts w:ascii="Calibri" w:hAnsi="Calibri"/>
                <w:sz w:val="22"/>
                <w:szCs w:val="22"/>
              </w:rPr>
              <w:t>Νόμιμες Κρατήσεις υπέρ Δημοσίου και τρίτων</w:t>
            </w:r>
          </w:p>
        </w:tc>
        <w:tc>
          <w:tcPr>
            <w:tcW w:w="1701" w:type="dxa"/>
          </w:tcPr>
          <w:p w:rsidR="00204FB0" w:rsidRPr="00204FB0" w:rsidRDefault="00204FB0" w:rsidP="00204FB0"/>
        </w:tc>
        <w:tc>
          <w:tcPr>
            <w:tcW w:w="3019" w:type="dxa"/>
          </w:tcPr>
          <w:p w:rsidR="00204FB0" w:rsidRPr="00204FB0" w:rsidRDefault="00204FB0" w:rsidP="00204FB0"/>
        </w:tc>
      </w:tr>
      <w:tr w:rsidR="00204FB0" w:rsidRPr="00204FB0" w:rsidTr="000770E4">
        <w:trPr>
          <w:trHeight w:val="57"/>
          <w:jc w:val="center"/>
        </w:trPr>
        <w:tc>
          <w:tcPr>
            <w:tcW w:w="10300" w:type="dxa"/>
            <w:gridSpan w:val="3"/>
            <w:shd w:val="clear" w:color="auto" w:fill="BFBFBF"/>
          </w:tcPr>
          <w:p w:rsidR="00204FB0" w:rsidRPr="00204FB0" w:rsidRDefault="00204FB0" w:rsidP="00204FB0">
            <w:pPr>
              <w:rPr>
                <w:sz w:val="16"/>
                <w:szCs w:val="16"/>
              </w:rPr>
            </w:pPr>
          </w:p>
        </w:tc>
      </w:tr>
      <w:tr w:rsidR="00204FB0" w:rsidRPr="00204FB0" w:rsidTr="00BA3669">
        <w:trPr>
          <w:trHeight w:hRule="exact" w:val="680"/>
          <w:jc w:val="center"/>
        </w:trPr>
        <w:tc>
          <w:tcPr>
            <w:tcW w:w="5580" w:type="dxa"/>
          </w:tcPr>
          <w:p w:rsidR="00204FB0" w:rsidRPr="00204FB0" w:rsidRDefault="00204FB0" w:rsidP="00204FB0">
            <w:r w:rsidRPr="00204FB0">
              <w:t>ΣΥΝΟΛΟ ΟΙΚΟΝΟΜΙΚΗΣ ΠΡΟΣΦΟΡΑΣ ΜΗ ΣΥΜΠΕΡΙΛΑΜΒΑΝΟΜΕΝΟΥ ΦΠΑ</w:t>
            </w:r>
          </w:p>
        </w:tc>
        <w:tc>
          <w:tcPr>
            <w:tcW w:w="1701" w:type="dxa"/>
          </w:tcPr>
          <w:p w:rsidR="00204FB0" w:rsidRPr="00204FB0" w:rsidRDefault="00204FB0" w:rsidP="00204FB0"/>
        </w:tc>
        <w:tc>
          <w:tcPr>
            <w:tcW w:w="3019" w:type="dxa"/>
          </w:tcPr>
          <w:p w:rsidR="00204FB0" w:rsidRPr="00204FB0" w:rsidRDefault="00204FB0" w:rsidP="00204FB0"/>
        </w:tc>
      </w:tr>
      <w:tr w:rsidR="00204FB0" w:rsidRPr="00204FB0" w:rsidTr="00BA3669">
        <w:trPr>
          <w:trHeight w:hRule="exact" w:val="680"/>
          <w:jc w:val="center"/>
        </w:trPr>
        <w:tc>
          <w:tcPr>
            <w:tcW w:w="5580" w:type="dxa"/>
          </w:tcPr>
          <w:p w:rsidR="00204FB0" w:rsidRPr="00204FB0" w:rsidRDefault="00204FB0" w:rsidP="00204FB0">
            <w:r w:rsidRPr="00204FB0">
              <w:t>ΣΥΝΟΛΟ ΟΙΚΟΝΟΜΙΚΗΣ ΠΡΟΣΦΟΡΑΣ ΣΥΜΠΕΡΙΛΑΜΒΑΝΟΜΕΝΟΥ ΦΠΑ</w:t>
            </w:r>
          </w:p>
        </w:tc>
        <w:tc>
          <w:tcPr>
            <w:tcW w:w="1701" w:type="dxa"/>
          </w:tcPr>
          <w:p w:rsidR="00204FB0" w:rsidRPr="00204FB0" w:rsidRDefault="00204FB0" w:rsidP="00204FB0"/>
        </w:tc>
        <w:tc>
          <w:tcPr>
            <w:tcW w:w="3019" w:type="dxa"/>
          </w:tcPr>
          <w:p w:rsidR="00204FB0" w:rsidRPr="00204FB0" w:rsidRDefault="00204FB0" w:rsidP="00204FB0"/>
        </w:tc>
      </w:tr>
    </w:tbl>
    <w:p w:rsidR="00120017" w:rsidRDefault="00120017" w:rsidP="00FC4030">
      <w:pPr>
        <w:tabs>
          <w:tab w:val="left" w:pos="360"/>
          <w:tab w:val="left" w:pos="851"/>
        </w:tabs>
        <w:spacing w:after="0"/>
        <w:ind w:left="567"/>
        <w:jc w:val="center"/>
        <w:rPr>
          <w:rFonts w:cs="Calibri"/>
          <w:b/>
          <w:bCs/>
          <w:u w:val="single"/>
        </w:rPr>
      </w:pPr>
    </w:p>
    <w:p w:rsidR="00FC4030" w:rsidRPr="00204FB0" w:rsidRDefault="00FC4030" w:rsidP="00FC4030">
      <w:pPr>
        <w:tabs>
          <w:tab w:val="left" w:pos="360"/>
          <w:tab w:val="left" w:pos="851"/>
        </w:tabs>
        <w:spacing w:after="0"/>
        <w:ind w:left="567"/>
        <w:jc w:val="center"/>
        <w:rPr>
          <w:rFonts w:cs="Calibri"/>
          <w:b/>
          <w:bCs/>
          <w:u w:val="single"/>
        </w:rPr>
      </w:pPr>
      <w:r w:rsidRPr="00204FB0">
        <w:rPr>
          <w:rFonts w:cs="Calibri"/>
          <w:b/>
          <w:bCs/>
          <w:u w:val="single"/>
        </w:rPr>
        <w:t>ΔΗΛΩΣΗ ΠΡΟΣΦΕΡΟΝΤΑ</w:t>
      </w:r>
    </w:p>
    <w:p w:rsidR="00ED324F" w:rsidRPr="00204FB0" w:rsidRDefault="00ED324F" w:rsidP="00ED324F">
      <w:pPr>
        <w:numPr>
          <w:ilvl w:val="0"/>
          <w:numId w:val="27"/>
        </w:numPr>
        <w:tabs>
          <w:tab w:val="left" w:pos="360"/>
          <w:tab w:val="left" w:pos="851"/>
        </w:tabs>
        <w:ind w:left="567" w:firstLine="0"/>
        <w:jc w:val="both"/>
        <w:rPr>
          <w:rFonts w:cs="Calibri"/>
          <w:bCs/>
        </w:rPr>
      </w:pPr>
      <w:r w:rsidRPr="00204FB0">
        <w:rPr>
          <w:rFonts w:cs="Calibri"/>
          <w:bCs/>
        </w:rPr>
        <w:t xml:space="preserve">Με την προσφορά μου αποδέχομαι ανεπιφύλαχτα όλους τους όρους της παρούσας πρόσκλησης.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07"/>
        <w:gridCol w:w="5113"/>
      </w:tblGrid>
      <w:tr w:rsidR="00C649C7" w:rsidRPr="00204FB0" w:rsidTr="00BA3669">
        <w:tc>
          <w:tcPr>
            <w:tcW w:w="5135" w:type="dxa"/>
          </w:tcPr>
          <w:p w:rsidR="00C649C7" w:rsidRPr="00204FB0" w:rsidRDefault="00C649C7" w:rsidP="00204FB0">
            <w:pPr>
              <w:tabs>
                <w:tab w:val="left" w:pos="360"/>
                <w:tab w:val="left" w:pos="5895"/>
              </w:tabs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120017" w:rsidRPr="00204FB0" w:rsidRDefault="00C649C7" w:rsidP="00120017">
            <w:pPr>
              <w:tabs>
                <w:tab w:val="left" w:pos="360"/>
                <w:tab w:val="left" w:pos="5895"/>
              </w:tabs>
              <w:jc w:val="center"/>
              <w:rPr>
                <w:rFonts w:cs="Calibri"/>
                <w:bCs/>
              </w:rPr>
            </w:pPr>
            <w:r w:rsidRPr="00204FB0">
              <w:rPr>
                <w:rFonts w:cs="Calibri"/>
                <w:bCs/>
              </w:rPr>
              <w:t>Για τον προσφέρων</w:t>
            </w:r>
          </w:p>
        </w:tc>
      </w:tr>
      <w:tr w:rsidR="00C649C7" w:rsidRPr="00204FB0" w:rsidTr="00BA3669">
        <w:tc>
          <w:tcPr>
            <w:tcW w:w="5135" w:type="dxa"/>
          </w:tcPr>
          <w:p w:rsidR="00C649C7" w:rsidRPr="00204FB0" w:rsidRDefault="00C649C7" w:rsidP="00204FB0">
            <w:pPr>
              <w:tabs>
                <w:tab w:val="left" w:pos="360"/>
                <w:tab w:val="left" w:pos="5895"/>
              </w:tabs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C649C7" w:rsidRDefault="00C649C7" w:rsidP="00204FB0">
            <w:pPr>
              <w:tabs>
                <w:tab w:val="left" w:pos="360"/>
                <w:tab w:val="left" w:pos="5895"/>
              </w:tabs>
              <w:jc w:val="center"/>
              <w:rPr>
                <w:rFonts w:cs="Calibri"/>
                <w:bCs/>
              </w:rPr>
            </w:pPr>
            <w:r w:rsidRPr="00204FB0">
              <w:rPr>
                <w:rFonts w:cs="Calibri"/>
                <w:bCs/>
              </w:rPr>
              <w:t>Ο νόμιμος εκπρόσωπος</w:t>
            </w:r>
          </w:p>
          <w:p w:rsidR="00120017" w:rsidRPr="00204FB0" w:rsidRDefault="00120017" w:rsidP="00204FB0">
            <w:pPr>
              <w:tabs>
                <w:tab w:val="left" w:pos="360"/>
                <w:tab w:val="left" w:pos="5895"/>
              </w:tabs>
              <w:jc w:val="center"/>
              <w:rPr>
                <w:rFonts w:cs="Calibri"/>
                <w:bCs/>
              </w:rPr>
            </w:pPr>
          </w:p>
        </w:tc>
      </w:tr>
      <w:tr w:rsidR="00C649C7" w:rsidRPr="00204FB0" w:rsidTr="00BA3669">
        <w:tc>
          <w:tcPr>
            <w:tcW w:w="5135" w:type="dxa"/>
          </w:tcPr>
          <w:p w:rsidR="00C649C7" w:rsidRPr="00204FB0" w:rsidRDefault="00C649C7" w:rsidP="00204FB0">
            <w:pPr>
              <w:tabs>
                <w:tab w:val="left" w:pos="360"/>
                <w:tab w:val="left" w:pos="5895"/>
              </w:tabs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C649C7" w:rsidRPr="00204FB0" w:rsidRDefault="00BA3669" w:rsidP="00204FB0">
            <w:pPr>
              <w:tabs>
                <w:tab w:val="left" w:pos="360"/>
                <w:tab w:val="left" w:pos="5895"/>
              </w:tabs>
              <w:rPr>
                <w:rFonts w:cs="Calibri"/>
                <w:b/>
                <w:bCs/>
                <w:u w:val="single"/>
              </w:rPr>
            </w:pPr>
            <w:r w:rsidRPr="00204FB0">
              <w:rPr>
                <w:rFonts w:cs="Calibri"/>
                <w:bCs/>
                <w:i/>
              </w:rPr>
              <w:t>(ονοματεπώνυμο, σφραγίδα, υπογραφή)</w:t>
            </w:r>
          </w:p>
        </w:tc>
      </w:tr>
    </w:tbl>
    <w:p w:rsidR="000E2337" w:rsidRDefault="000E2337" w:rsidP="001F0C6D">
      <w:pPr>
        <w:tabs>
          <w:tab w:val="left" w:pos="360"/>
          <w:tab w:val="left" w:pos="5895"/>
        </w:tabs>
        <w:rPr>
          <w:rFonts w:cs="Calibri"/>
          <w:b/>
          <w:bCs/>
          <w:u w:val="single"/>
        </w:rPr>
      </w:pPr>
    </w:p>
    <w:sectPr w:rsidR="000E2337" w:rsidSect="00120017">
      <w:headerReference w:type="default" r:id="rId8"/>
      <w:footerReference w:type="default" r:id="rId9"/>
      <w:pgSz w:w="11900" w:h="16838"/>
      <w:pgMar w:top="525" w:right="700" w:bottom="1134" w:left="720" w:header="720" w:footer="0" w:gutter="0"/>
      <w:cols w:space="720" w:equalWidth="0">
        <w:col w:w="104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83" w:rsidRDefault="00076483" w:rsidP="00F95377">
      <w:pPr>
        <w:spacing w:after="0" w:line="240" w:lineRule="auto"/>
      </w:pPr>
      <w:r>
        <w:separator/>
      </w:r>
    </w:p>
  </w:endnote>
  <w:endnote w:type="continuationSeparator" w:id="0">
    <w:p w:rsidR="00076483" w:rsidRDefault="00076483" w:rsidP="00F9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32" w:rsidRDefault="00574596" w:rsidP="007E1332">
    <w:pPr>
      <w:pStyle w:val="a4"/>
      <w:jc w:val="center"/>
    </w:pPr>
    <w:r w:rsidRPr="006437A4">
      <w:rPr>
        <w:noProof/>
      </w:rPr>
      <w:drawing>
        <wp:inline distT="0" distB="0" distL="0" distR="0">
          <wp:extent cx="5524500" cy="800100"/>
          <wp:effectExtent l="0" t="0" r="0" b="0"/>
          <wp:docPr id="4" name="Εικόνα 28" descr="xoris eid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8" descr="xoris eidi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3D2">
      <w:t xml:space="preserve"> </w:t>
    </w:r>
  </w:p>
  <w:p w:rsidR="00834A5D" w:rsidRDefault="007E1332" w:rsidP="007E1332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83" w:rsidRDefault="00076483" w:rsidP="00F95377">
      <w:pPr>
        <w:spacing w:after="0" w:line="240" w:lineRule="auto"/>
      </w:pPr>
      <w:r>
        <w:separator/>
      </w:r>
    </w:p>
  </w:footnote>
  <w:footnote w:type="continuationSeparator" w:id="0">
    <w:p w:rsidR="00076483" w:rsidRDefault="00076483" w:rsidP="00F9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B0" w:rsidRDefault="00574596" w:rsidP="00204FB0">
    <w:pPr>
      <w:pStyle w:val="a3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829944</wp:posOffset>
              </wp:positionV>
              <wp:extent cx="6677025" cy="0"/>
              <wp:effectExtent l="0" t="0" r="9525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90A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95pt;margin-top:65.35pt;width:52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yHgIAADs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193675</wp:posOffset>
          </wp:positionV>
          <wp:extent cx="1133475" cy="495300"/>
          <wp:effectExtent l="0" t="0" r="0" b="0"/>
          <wp:wrapSquare wrapText="bothSides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FB0">
      <w:rPr>
        <w:b/>
        <w:noProof/>
      </w:rPr>
      <w:drawing>
        <wp:inline distT="0" distB="0" distL="0" distR="0">
          <wp:extent cx="981075" cy="771525"/>
          <wp:effectExtent l="0" t="0" r="0" b="0"/>
          <wp:docPr id="2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04FB0">
      <w:rPr>
        <w:b/>
      </w:rPr>
      <w:t xml:space="preserve">               </w:t>
    </w:r>
    <w:r w:rsidR="00204FB0">
      <w:rPr>
        <w:rFonts w:cs="Calibri"/>
        <w:b/>
        <w:sz w:val="32"/>
        <w:szCs w:val="32"/>
      </w:rPr>
      <w:t>ΙΔΡΥΜΑ ΝΕΟΛΑΙΑΣ ΚΑΙ ΔΙΑ ΒΙΟΥ ΜΑΘΗΣΗΣ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Β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bullet"/>
      <w:lvlText w:val="Γ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0000440D"/>
    <w:lvl w:ilvl="0" w:tplc="00004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3CB"/>
    <w:multiLevelType w:val="hybridMultilevel"/>
    <w:tmpl w:val="00006BFC"/>
    <w:lvl w:ilvl="0" w:tplc="00007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BB"/>
    <w:multiLevelType w:val="hybridMultilevel"/>
    <w:tmpl w:val="0000428B"/>
    <w:lvl w:ilvl="0" w:tplc="00002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67D"/>
    <w:multiLevelType w:val="hybridMultilevel"/>
    <w:tmpl w:val="00004509"/>
    <w:lvl w:ilvl="0" w:tplc="000012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bullet"/>
      <w:lvlText w:val="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FF5"/>
    <w:multiLevelType w:val="hybridMultilevel"/>
    <w:tmpl w:val="00004E45"/>
    <w:lvl w:ilvl="0" w:tplc="0000323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7E5074B"/>
    <w:multiLevelType w:val="hybridMultilevel"/>
    <w:tmpl w:val="22963FE6"/>
    <w:lvl w:ilvl="0" w:tplc="41B66C88">
      <w:start w:val="1"/>
      <w:numFmt w:val="decimal"/>
      <w:pStyle w:val="1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9307FB"/>
    <w:multiLevelType w:val="hybridMultilevel"/>
    <w:tmpl w:val="8C10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7466D38"/>
    <w:multiLevelType w:val="hybridMultilevel"/>
    <w:tmpl w:val="20E66898"/>
    <w:lvl w:ilvl="0" w:tplc="1D4C3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A64D8C"/>
    <w:multiLevelType w:val="hybridMultilevel"/>
    <w:tmpl w:val="5F0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377F5173"/>
    <w:multiLevelType w:val="hybridMultilevel"/>
    <w:tmpl w:val="55529A8E"/>
    <w:lvl w:ilvl="0" w:tplc="A13AD8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Franklin Gothic Medium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DB4FFD"/>
    <w:multiLevelType w:val="hybridMultilevel"/>
    <w:tmpl w:val="BF6C0C3C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26" w15:restartNumberingAfterBreak="0">
    <w:nsid w:val="6C92729A"/>
    <w:multiLevelType w:val="hybridMultilevel"/>
    <w:tmpl w:val="EC1CA25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18247C8"/>
    <w:multiLevelType w:val="hybridMultilevel"/>
    <w:tmpl w:val="0E8ECC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imes New Roman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cs="Times New Roman" w:hint="default"/>
        <w:sz w:val="20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12"/>
  </w:num>
  <w:num w:numId="18">
    <w:abstractNumId w:val="17"/>
  </w:num>
  <w:num w:numId="19">
    <w:abstractNumId w:val="26"/>
  </w:num>
  <w:num w:numId="20">
    <w:abstractNumId w:val="22"/>
  </w:num>
  <w:num w:numId="21">
    <w:abstractNumId w:val="24"/>
  </w:num>
  <w:num w:numId="22">
    <w:abstractNumId w:val="21"/>
  </w:num>
  <w:num w:numId="23">
    <w:abstractNumId w:val="25"/>
  </w:num>
  <w:num w:numId="24">
    <w:abstractNumId w:val="19"/>
  </w:num>
  <w:num w:numId="25">
    <w:abstractNumId w:val="18"/>
  </w:num>
  <w:num w:numId="26">
    <w:abstractNumId w:val="27"/>
  </w:num>
  <w:num w:numId="27">
    <w:abstractNumId w:val="20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B9"/>
    <w:rsid w:val="00005FFB"/>
    <w:rsid w:val="00006ACB"/>
    <w:rsid w:val="00007BB6"/>
    <w:rsid w:val="00010632"/>
    <w:rsid w:val="00011BC7"/>
    <w:rsid w:val="00025D52"/>
    <w:rsid w:val="00032F40"/>
    <w:rsid w:val="00040285"/>
    <w:rsid w:val="00043180"/>
    <w:rsid w:val="00052DAB"/>
    <w:rsid w:val="000534F6"/>
    <w:rsid w:val="0005452D"/>
    <w:rsid w:val="00063CDE"/>
    <w:rsid w:val="00065AD2"/>
    <w:rsid w:val="0007463B"/>
    <w:rsid w:val="00076483"/>
    <w:rsid w:val="000770E4"/>
    <w:rsid w:val="000943D2"/>
    <w:rsid w:val="000A7D80"/>
    <w:rsid w:val="000B031E"/>
    <w:rsid w:val="000B5CEF"/>
    <w:rsid w:val="000C08FB"/>
    <w:rsid w:val="000C2EC3"/>
    <w:rsid w:val="000C3FBE"/>
    <w:rsid w:val="000C740C"/>
    <w:rsid w:val="000D616C"/>
    <w:rsid w:val="000E218B"/>
    <w:rsid w:val="000E2337"/>
    <w:rsid w:val="000E6277"/>
    <w:rsid w:val="000F0CFB"/>
    <w:rsid w:val="000F564D"/>
    <w:rsid w:val="000F68F5"/>
    <w:rsid w:val="000F69E6"/>
    <w:rsid w:val="000F7559"/>
    <w:rsid w:val="0011220B"/>
    <w:rsid w:val="00120017"/>
    <w:rsid w:val="00120B7F"/>
    <w:rsid w:val="001216CF"/>
    <w:rsid w:val="00153A10"/>
    <w:rsid w:val="00162C3B"/>
    <w:rsid w:val="00180EA7"/>
    <w:rsid w:val="00191D96"/>
    <w:rsid w:val="001A223B"/>
    <w:rsid w:val="001B1AA0"/>
    <w:rsid w:val="001C627D"/>
    <w:rsid w:val="001D00D0"/>
    <w:rsid w:val="001D22C7"/>
    <w:rsid w:val="001E24C3"/>
    <w:rsid w:val="001F0C6D"/>
    <w:rsid w:val="00201355"/>
    <w:rsid w:val="00204C4B"/>
    <w:rsid w:val="00204FB0"/>
    <w:rsid w:val="00206222"/>
    <w:rsid w:val="002079E7"/>
    <w:rsid w:val="00217310"/>
    <w:rsid w:val="00225D05"/>
    <w:rsid w:val="00233308"/>
    <w:rsid w:val="00253904"/>
    <w:rsid w:val="00254EDC"/>
    <w:rsid w:val="00276BB0"/>
    <w:rsid w:val="00277428"/>
    <w:rsid w:val="0027781C"/>
    <w:rsid w:val="00284181"/>
    <w:rsid w:val="00291618"/>
    <w:rsid w:val="002A205E"/>
    <w:rsid w:val="002A47F9"/>
    <w:rsid w:val="002C27D1"/>
    <w:rsid w:val="002C72FC"/>
    <w:rsid w:val="002D48D0"/>
    <w:rsid w:val="002E034E"/>
    <w:rsid w:val="002E3295"/>
    <w:rsid w:val="002F1C71"/>
    <w:rsid w:val="002F5E52"/>
    <w:rsid w:val="00302C0F"/>
    <w:rsid w:val="003148F3"/>
    <w:rsid w:val="00314EED"/>
    <w:rsid w:val="0031554B"/>
    <w:rsid w:val="00331B3B"/>
    <w:rsid w:val="0033211A"/>
    <w:rsid w:val="003458F8"/>
    <w:rsid w:val="00346191"/>
    <w:rsid w:val="00347BF9"/>
    <w:rsid w:val="00360C21"/>
    <w:rsid w:val="00363A8C"/>
    <w:rsid w:val="00367035"/>
    <w:rsid w:val="00386EEC"/>
    <w:rsid w:val="00392199"/>
    <w:rsid w:val="00395CE6"/>
    <w:rsid w:val="003A02F6"/>
    <w:rsid w:val="003B2A99"/>
    <w:rsid w:val="003C2E7A"/>
    <w:rsid w:val="003C44DE"/>
    <w:rsid w:val="003D4A92"/>
    <w:rsid w:val="003F0992"/>
    <w:rsid w:val="003F0A14"/>
    <w:rsid w:val="003F3AEA"/>
    <w:rsid w:val="004029C6"/>
    <w:rsid w:val="0041403C"/>
    <w:rsid w:val="00417000"/>
    <w:rsid w:val="00442A1D"/>
    <w:rsid w:val="00446119"/>
    <w:rsid w:val="004524F5"/>
    <w:rsid w:val="00453579"/>
    <w:rsid w:val="00455244"/>
    <w:rsid w:val="00471229"/>
    <w:rsid w:val="0049456B"/>
    <w:rsid w:val="00497DA4"/>
    <w:rsid w:val="004B6369"/>
    <w:rsid w:val="004C08A4"/>
    <w:rsid w:val="004C4EF5"/>
    <w:rsid w:val="004D1181"/>
    <w:rsid w:val="004D1CF8"/>
    <w:rsid w:val="004F4DBE"/>
    <w:rsid w:val="004F5FD7"/>
    <w:rsid w:val="00502271"/>
    <w:rsid w:val="00504034"/>
    <w:rsid w:val="005117B8"/>
    <w:rsid w:val="005156B3"/>
    <w:rsid w:val="005201C9"/>
    <w:rsid w:val="005205C6"/>
    <w:rsid w:val="00520BAD"/>
    <w:rsid w:val="00540B6C"/>
    <w:rsid w:val="005446BB"/>
    <w:rsid w:val="00551CD4"/>
    <w:rsid w:val="00552CB1"/>
    <w:rsid w:val="00553F86"/>
    <w:rsid w:val="00571B1A"/>
    <w:rsid w:val="00574596"/>
    <w:rsid w:val="00574FFB"/>
    <w:rsid w:val="005810C3"/>
    <w:rsid w:val="005812FD"/>
    <w:rsid w:val="00582968"/>
    <w:rsid w:val="00587E37"/>
    <w:rsid w:val="00591480"/>
    <w:rsid w:val="005977EA"/>
    <w:rsid w:val="005B55D8"/>
    <w:rsid w:val="005B630F"/>
    <w:rsid w:val="005C1760"/>
    <w:rsid w:val="005D4E59"/>
    <w:rsid w:val="005D659E"/>
    <w:rsid w:val="005D6930"/>
    <w:rsid w:val="005E4093"/>
    <w:rsid w:val="005F7032"/>
    <w:rsid w:val="0060057C"/>
    <w:rsid w:val="00601B43"/>
    <w:rsid w:val="006107AF"/>
    <w:rsid w:val="00613667"/>
    <w:rsid w:val="00627463"/>
    <w:rsid w:val="00636DA4"/>
    <w:rsid w:val="00637015"/>
    <w:rsid w:val="006371F4"/>
    <w:rsid w:val="006437A4"/>
    <w:rsid w:val="00644A3E"/>
    <w:rsid w:val="00647853"/>
    <w:rsid w:val="00654B61"/>
    <w:rsid w:val="006603BB"/>
    <w:rsid w:val="00663679"/>
    <w:rsid w:val="0068098E"/>
    <w:rsid w:val="006859C9"/>
    <w:rsid w:val="0069669E"/>
    <w:rsid w:val="006A1EDB"/>
    <w:rsid w:val="006A3664"/>
    <w:rsid w:val="006A63B5"/>
    <w:rsid w:val="006B6868"/>
    <w:rsid w:val="006F2BB9"/>
    <w:rsid w:val="007020FC"/>
    <w:rsid w:val="007026CC"/>
    <w:rsid w:val="00703643"/>
    <w:rsid w:val="00716070"/>
    <w:rsid w:val="007170BA"/>
    <w:rsid w:val="0072305F"/>
    <w:rsid w:val="00726CF7"/>
    <w:rsid w:val="00733871"/>
    <w:rsid w:val="00733B9B"/>
    <w:rsid w:val="00733FAC"/>
    <w:rsid w:val="0073506A"/>
    <w:rsid w:val="00743DA1"/>
    <w:rsid w:val="00753AC8"/>
    <w:rsid w:val="00756CBC"/>
    <w:rsid w:val="007570D9"/>
    <w:rsid w:val="00777827"/>
    <w:rsid w:val="0078018B"/>
    <w:rsid w:val="007807C7"/>
    <w:rsid w:val="00782FB0"/>
    <w:rsid w:val="007A2571"/>
    <w:rsid w:val="007A4263"/>
    <w:rsid w:val="007A4976"/>
    <w:rsid w:val="007A7694"/>
    <w:rsid w:val="007B6126"/>
    <w:rsid w:val="007C2BF8"/>
    <w:rsid w:val="007C3C97"/>
    <w:rsid w:val="007C4390"/>
    <w:rsid w:val="007E1332"/>
    <w:rsid w:val="007E1C74"/>
    <w:rsid w:val="007E3D16"/>
    <w:rsid w:val="007E4213"/>
    <w:rsid w:val="007E59DC"/>
    <w:rsid w:val="007F043B"/>
    <w:rsid w:val="007F0746"/>
    <w:rsid w:val="007F6B0F"/>
    <w:rsid w:val="008046F4"/>
    <w:rsid w:val="00807E96"/>
    <w:rsid w:val="00811104"/>
    <w:rsid w:val="00811ED3"/>
    <w:rsid w:val="00816C0D"/>
    <w:rsid w:val="00820D01"/>
    <w:rsid w:val="00832F51"/>
    <w:rsid w:val="00833B20"/>
    <w:rsid w:val="00833C95"/>
    <w:rsid w:val="00834A5D"/>
    <w:rsid w:val="0084721C"/>
    <w:rsid w:val="00850F6D"/>
    <w:rsid w:val="008767A5"/>
    <w:rsid w:val="0088103C"/>
    <w:rsid w:val="0088251A"/>
    <w:rsid w:val="00894EA4"/>
    <w:rsid w:val="008A0308"/>
    <w:rsid w:val="008A524C"/>
    <w:rsid w:val="008B3B9A"/>
    <w:rsid w:val="008C5C11"/>
    <w:rsid w:val="008D47BB"/>
    <w:rsid w:val="008E0E87"/>
    <w:rsid w:val="008F3CC2"/>
    <w:rsid w:val="0090361B"/>
    <w:rsid w:val="009220BB"/>
    <w:rsid w:val="0092313B"/>
    <w:rsid w:val="009263CB"/>
    <w:rsid w:val="009277C0"/>
    <w:rsid w:val="009335C1"/>
    <w:rsid w:val="0093494B"/>
    <w:rsid w:val="009541ED"/>
    <w:rsid w:val="009750C1"/>
    <w:rsid w:val="0097547D"/>
    <w:rsid w:val="0098201D"/>
    <w:rsid w:val="00983D6D"/>
    <w:rsid w:val="00985088"/>
    <w:rsid w:val="009968D9"/>
    <w:rsid w:val="00996F91"/>
    <w:rsid w:val="009A41AC"/>
    <w:rsid w:val="009A6CCB"/>
    <w:rsid w:val="009B64E2"/>
    <w:rsid w:val="009D0CE9"/>
    <w:rsid w:val="009E3C9D"/>
    <w:rsid w:val="009F5910"/>
    <w:rsid w:val="00A02181"/>
    <w:rsid w:val="00A20592"/>
    <w:rsid w:val="00A325A1"/>
    <w:rsid w:val="00A40599"/>
    <w:rsid w:val="00A52DAE"/>
    <w:rsid w:val="00A60E2A"/>
    <w:rsid w:val="00A66C2D"/>
    <w:rsid w:val="00A7113A"/>
    <w:rsid w:val="00A7254A"/>
    <w:rsid w:val="00A96A59"/>
    <w:rsid w:val="00AA2AF7"/>
    <w:rsid w:val="00AB12E4"/>
    <w:rsid w:val="00AB4B56"/>
    <w:rsid w:val="00AB5D22"/>
    <w:rsid w:val="00AB7380"/>
    <w:rsid w:val="00AC07A4"/>
    <w:rsid w:val="00AC4785"/>
    <w:rsid w:val="00AD0BF0"/>
    <w:rsid w:val="00AD4846"/>
    <w:rsid w:val="00AD6B7D"/>
    <w:rsid w:val="00B05FE3"/>
    <w:rsid w:val="00B11359"/>
    <w:rsid w:val="00B21DEF"/>
    <w:rsid w:val="00B2210C"/>
    <w:rsid w:val="00B266E6"/>
    <w:rsid w:val="00B30247"/>
    <w:rsid w:val="00B43FD9"/>
    <w:rsid w:val="00B4530E"/>
    <w:rsid w:val="00B47A71"/>
    <w:rsid w:val="00B51FA6"/>
    <w:rsid w:val="00B60D62"/>
    <w:rsid w:val="00B657A8"/>
    <w:rsid w:val="00B65E05"/>
    <w:rsid w:val="00B671CB"/>
    <w:rsid w:val="00B82E59"/>
    <w:rsid w:val="00BA3669"/>
    <w:rsid w:val="00BA4264"/>
    <w:rsid w:val="00BA63FA"/>
    <w:rsid w:val="00BB11B9"/>
    <w:rsid w:val="00BC042D"/>
    <w:rsid w:val="00BC5ACC"/>
    <w:rsid w:val="00BD1472"/>
    <w:rsid w:val="00BF1FC3"/>
    <w:rsid w:val="00C07CF6"/>
    <w:rsid w:val="00C125A8"/>
    <w:rsid w:val="00C12757"/>
    <w:rsid w:val="00C16BF6"/>
    <w:rsid w:val="00C25852"/>
    <w:rsid w:val="00C26DB0"/>
    <w:rsid w:val="00C330DE"/>
    <w:rsid w:val="00C419DE"/>
    <w:rsid w:val="00C45D0D"/>
    <w:rsid w:val="00C472D8"/>
    <w:rsid w:val="00C50323"/>
    <w:rsid w:val="00C50F04"/>
    <w:rsid w:val="00C630EC"/>
    <w:rsid w:val="00C649C7"/>
    <w:rsid w:val="00C66AB1"/>
    <w:rsid w:val="00C718D6"/>
    <w:rsid w:val="00C85508"/>
    <w:rsid w:val="00C85DF2"/>
    <w:rsid w:val="00C92ABA"/>
    <w:rsid w:val="00CA27B8"/>
    <w:rsid w:val="00CA55F8"/>
    <w:rsid w:val="00CA65A0"/>
    <w:rsid w:val="00CB3EE0"/>
    <w:rsid w:val="00CB5C28"/>
    <w:rsid w:val="00CC51E3"/>
    <w:rsid w:val="00CD3493"/>
    <w:rsid w:val="00CE299C"/>
    <w:rsid w:val="00CE3127"/>
    <w:rsid w:val="00CF267E"/>
    <w:rsid w:val="00D1397E"/>
    <w:rsid w:val="00D17B58"/>
    <w:rsid w:val="00D24CDD"/>
    <w:rsid w:val="00D33349"/>
    <w:rsid w:val="00D3692C"/>
    <w:rsid w:val="00D3798F"/>
    <w:rsid w:val="00D4612A"/>
    <w:rsid w:val="00D46D88"/>
    <w:rsid w:val="00D634A2"/>
    <w:rsid w:val="00D73BB8"/>
    <w:rsid w:val="00D82558"/>
    <w:rsid w:val="00D829DB"/>
    <w:rsid w:val="00D919CF"/>
    <w:rsid w:val="00D96BDE"/>
    <w:rsid w:val="00DA4801"/>
    <w:rsid w:val="00DA5BEF"/>
    <w:rsid w:val="00DC52B5"/>
    <w:rsid w:val="00DD5464"/>
    <w:rsid w:val="00DE33FD"/>
    <w:rsid w:val="00DF4C5A"/>
    <w:rsid w:val="00E013D9"/>
    <w:rsid w:val="00E05503"/>
    <w:rsid w:val="00E12778"/>
    <w:rsid w:val="00E16975"/>
    <w:rsid w:val="00E1799E"/>
    <w:rsid w:val="00E17A99"/>
    <w:rsid w:val="00E25158"/>
    <w:rsid w:val="00E322EA"/>
    <w:rsid w:val="00E36DA7"/>
    <w:rsid w:val="00E5452C"/>
    <w:rsid w:val="00E55D11"/>
    <w:rsid w:val="00E56A40"/>
    <w:rsid w:val="00E82A27"/>
    <w:rsid w:val="00E92FBE"/>
    <w:rsid w:val="00EA5266"/>
    <w:rsid w:val="00EC2A2E"/>
    <w:rsid w:val="00ED324F"/>
    <w:rsid w:val="00EE4C58"/>
    <w:rsid w:val="00EE5A38"/>
    <w:rsid w:val="00EE5E82"/>
    <w:rsid w:val="00EE6204"/>
    <w:rsid w:val="00EE7E77"/>
    <w:rsid w:val="00EF1775"/>
    <w:rsid w:val="00EF20A0"/>
    <w:rsid w:val="00F00CAA"/>
    <w:rsid w:val="00F02BCC"/>
    <w:rsid w:val="00F16840"/>
    <w:rsid w:val="00F20BF7"/>
    <w:rsid w:val="00F2330B"/>
    <w:rsid w:val="00F25C16"/>
    <w:rsid w:val="00F472C5"/>
    <w:rsid w:val="00F503AA"/>
    <w:rsid w:val="00F63D50"/>
    <w:rsid w:val="00F750F6"/>
    <w:rsid w:val="00F81F38"/>
    <w:rsid w:val="00F85E77"/>
    <w:rsid w:val="00F91CD4"/>
    <w:rsid w:val="00F932E6"/>
    <w:rsid w:val="00F95377"/>
    <w:rsid w:val="00F95B34"/>
    <w:rsid w:val="00FA24C8"/>
    <w:rsid w:val="00FA4456"/>
    <w:rsid w:val="00FB4481"/>
    <w:rsid w:val="00FB7844"/>
    <w:rsid w:val="00FC1216"/>
    <w:rsid w:val="00FC2273"/>
    <w:rsid w:val="00FC4030"/>
    <w:rsid w:val="00FD0738"/>
    <w:rsid w:val="00FD4F58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E468E7F-0435-48F1-A75B-B48C6EE8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3180"/>
    <w:pPr>
      <w:keepNext/>
      <w:numPr>
        <w:numId w:val="25"/>
      </w:num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sz w:val="20"/>
      <w:szCs w:val="20"/>
      <w:u w:val="single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43180"/>
    <w:rPr>
      <w:rFonts w:ascii="Times New Roman" w:hAnsi="Times New Roman" w:cs="Times New Roman"/>
      <w:b/>
      <w:u w:val="single"/>
    </w:rPr>
  </w:style>
  <w:style w:type="paragraph" w:styleId="a3">
    <w:name w:val="header"/>
    <w:basedOn w:val="a"/>
    <w:link w:val="Char"/>
    <w:uiPriority w:val="99"/>
    <w:unhideWhenUsed/>
    <w:rsid w:val="00F953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F9537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953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F95377"/>
    <w:rPr>
      <w:rFonts w:cs="Times New Roman"/>
    </w:rPr>
  </w:style>
  <w:style w:type="paragraph" w:styleId="a5">
    <w:name w:val="List Paragraph"/>
    <w:basedOn w:val="a"/>
    <w:uiPriority w:val="34"/>
    <w:qFormat/>
    <w:rsid w:val="000C2E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FontStyle13">
    <w:name w:val="Font Style13"/>
    <w:rsid w:val="00F2330B"/>
    <w:rPr>
      <w:rFonts w:ascii="Tahoma" w:hAnsi="Tahoma"/>
      <w:sz w:val="20"/>
    </w:rPr>
  </w:style>
  <w:style w:type="character" w:customStyle="1" w:styleId="FontStyle19">
    <w:name w:val="Font Style19"/>
    <w:rsid w:val="00F2330B"/>
    <w:rPr>
      <w:rFonts w:ascii="Arial Black" w:hAnsi="Arial Black"/>
      <w:sz w:val="10"/>
    </w:rPr>
  </w:style>
  <w:style w:type="table" w:styleId="a6">
    <w:name w:val="Table Grid"/>
    <w:basedOn w:val="a1"/>
    <w:uiPriority w:val="39"/>
    <w:rsid w:val="00E56A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E56A40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4">
    <w:name w:val="Plain Table 4"/>
    <w:basedOn w:val="a1"/>
    <w:uiPriority w:val="44"/>
    <w:rsid w:val="00E56A40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E56A40"/>
    <w:rPr>
      <w:rFonts w:cs="Times New Roman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10">
    <w:name w:val="Table Colorful 1"/>
    <w:basedOn w:val="a1"/>
    <w:uiPriority w:val="99"/>
    <w:rsid w:val="00E56A40"/>
    <w:pPr>
      <w:spacing w:after="160" w:line="259" w:lineRule="auto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uiPriority w:val="99"/>
    <w:rsid w:val="00E56A40"/>
    <w:pPr>
      <w:spacing w:after="160" w:line="259" w:lineRule="auto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0"/>
    <w:uiPriority w:val="99"/>
    <w:unhideWhenUsed/>
    <w:rsid w:val="007E1332"/>
    <w:rPr>
      <w:rFonts w:cs="Times New Roman"/>
      <w:color w:val="0563C1"/>
      <w:u w:val="single"/>
    </w:rPr>
  </w:style>
  <w:style w:type="table" w:styleId="3-2">
    <w:name w:val="Grid Table 3 Accent 2"/>
    <w:basedOn w:val="a1"/>
    <w:uiPriority w:val="48"/>
    <w:rsid w:val="000F0CF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BE4D5"/>
      </w:tcPr>
    </w:tblStylePr>
    <w:tblStylePr w:type="band1Horz">
      <w:rPr>
        <w:rFonts w:cs="Calibri"/>
      </w:rPr>
      <w:tblPr/>
      <w:tcPr>
        <w:shd w:val="clear" w:color="auto" w:fill="FBE4D5"/>
      </w:tcPr>
    </w:tblStylePr>
    <w:tblStylePr w:type="neCell">
      <w:rPr>
        <w:rFonts w:cs="Calibri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Calibri"/>
      </w:rPr>
      <w:tblPr/>
      <w:tcPr>
        <w:tcBorders>
          <w:top w:val="single" w:sz="4" w:space="0" w:color="F4B083"/>
        </w:tcBorders>
      </w:tcPr>
    </w:tblStylePr>
    <w:tblStylePr w:type="swCell">
      <w:rPr>
        <w:rFonts w:cs="Calibri"/>
      </w:rPr>
      <w:tblPr/>
      <w:tcPr>
        <w:tcBorders>
          <w:top w:val="single" w:sz="4" w:space="0" w:color="F4B083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83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locked/>
    <w:rsid w:val="00833B20"/>
    <w:rPr>
      <w:rFonts w:ascii="Segoe UI" w:hAnsi="Segoe UI" w:cs="Times New Roman"/>
      <w:sz w:val="18"/>
    </w:rPr>
  </w:style>
  <w:style w:type="paragraph" w:styleId="a9">
    <w:name w:val="Body Text"/>
    <w:basedOn w:val="a"/>
    <w:link w:val="Char2"/>
    <w:uiPriority w:val="99"/>
    <w:rsid w:val="00B21DEF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har2">
    <w:name w:val="Σώμα κειμένου Char"/>
    <w:basedOn w:val="a0"/>
    <w:link w:val="a9"/>
    <w:uiPriority w:val="99"/>
    <w:locked/>
    <w:rsid w:val="00B21DEF"/>
    <w:rPr>
      <w:rFonts w:ascii="Times New Roman" w:hAnsi="Times New Roman" w:cs="Times New Roman"/>
      <w:sz w:val="24"/>
      <w:lang w:val="x-none" w:eastAsia="x-none"/>
    </w:rPr>
  </w:style>
  <w:style w:type="character" w:styleId="-0">
    <w:name w:val="FollowedHyperlink"/>
    <w:basedOn w:val="a0"/>
    <w:uiPriority w:val="99"/>
    <w:semiHidden/>
    <w:unhideWhenUsed/>
    <w:rsid w:val="00C66AB1"/>
    <w:rPr>
      <w:rFonts w:cs="Times New Roman"/>
      <w:color w:val="954F72"/>
      <w:u w:val="single"/>
    </w:rPr>
  </w:style>
  <w:style w:type="character" w:customStyle="1" w:styleId="WW8Num1z5">
    <w:name w:val="WW8Num1z5"/>
    <w:rsid w:val="00B5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1893-30FA-4F94-A837-13D648D6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Τριαντάφυλλος</dc:creator>
  <cp:keywords/>
  <dc:description/>
  <cp:lastModifiedBy>Κωνσταντίνα Φούσα</cp:lastModifiedBy>
  <cp:revision>2</cp:revision>
  <cp:lastPrinted>2020-05-26T11:21:00Z</cp:lastPrinted>
  <dcterms:created xsi:type="dcterms:W3CDTF">2020-05-26T11:42:00Z</dcterms:created>
  <dcterms:modified xsi:type="dcterms:W3CDTF">2020-05-26T11:42:00Z</dcterms:modified>
</cp:coreProperties>
</file>