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604" w:type="dxa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6386"/>
      </w:tblGrid>
      <w:tr w:rsidR="009F03F3" w:rsidRPr="0074025D" w:rsidTr="00951791">
        <w:trPr>
          <w:trHeight w:val="1701"/>
        </w:trPr>
        <w:tc>
          <w:tcPr>
            <w:tcW w:w="2218" w:type="dxa"/>
          </w:tcPr>
          <w:p w:rsidR="009F03F3" w:rsidRPr="00A336E0" w:rsidRDefault="009F03F3" w:rsidP="000B62C6">
            <w:pPr>
              <w:spacing w:line="360" w:lineRule="auto"/>
              <w:rPr>
                <w:rFonts w:asciiTheme="minorHAnsi" w:hAnsiTheme="minorHAnsi"/>
                <w:sz w:val="26"/>
                <w:szCs w:val="26"/>
              </w:rPr>
            </w:pPr>
            <w:bookmarkStart w:id="0" w:name="_GoBack"/>
            <w:bookmarkEnd w:id="0"/>
            <w:r w:rsidRPr="00A336E0">
              <w:rPr>
                <w:rFonts w:asciiTheme="minorHAnsi" w:hAnsiTheme="minorHAnsi" w:cs="Calibri"/>
                <w:b/>
                <w:noProof/>
                <w:color w:val="000080"/>
                <w:sz w:val="26"/>
                <w:szCs w:val="26"/>
                <w:lang w:eastAsia="el-GR"/>
              </w:rPr>
              <w:drawing>
                <wp:inline distT="0" distB="0" distL="0" distR="0" wp14:anchorId="4CE27F38" wp14:editId="28376169">
                  <wp:extent cx="1060704" cy="937197"/>
                  <wp:effectExtent l="0" t="0" r="6350" b="0"/>
                  <wp:docPr id="2" name="Εικόνα 2" descr="F:\ΙΝΕΔΙΒΙΜ\εταιρικη ταυτοτητα\footer-logo-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ΙΝΕΔΙΒΙΜ\εταιρικη ταυτοτητα\footer-logo-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866" cy="94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6" w:type="dxa"/>
          </w:tcPr>
          <w:p w:rsidR="009F03F3" w:rsidRDefault="00431E1D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Ίδρυμα</w:t>
            </w:r>
            <w:r w:rsidR="009F03F3"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 xml:space="preserve"> Νεολαίας και Διά Βίου Μάθησης</w:t>
            </w:r>
          </w:p>
          <w:p w:rsidR="00195373" w:rsidRPr="00951791" w:rsidRDefault="0019537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</w:p>
          <w:p w:rsidR="009F03F3" w:rsidRPr="00951791" w:rsidRDefault="009F03F3" w:rsidP="002C75F7">
            <w:pPr>
              <w:spacing w:line="276" w:lineRule="auto"/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</w:pPr>
            <w:r w:rsidRPr="00951791">
              <w:rPr>
                <w:rFonts w:asciiTheme="minorHAnsi" w:hAnsiTheme="minorHAnsi"/>
                <w:b/>
                <w:smallCaps/>
                <w:color w:val="595959" w:themeColor="text1" w:themeTint="A6"/>
                <w:sz w:val="26"/>
                <w:szCs w:val="26"/>
              </w:rPr>
              <w:t>Αχαρνών 417 &amp; Κοκκινάκη, 11143 Αθήνα</w:t>
            </w:r>
          </w:p>
          <w:p w:rsidR="009F03F3" w:rsidRPr="006B2DAA" w:rsidRDefault="00D77762" w:rsidP="00951791">
            <w:pPr>
              <w:spacing w:line="276" w:lineRule="auto"/>
              <w:rPr>
                <w:rFonts w:asciiTheme="minorHAnsi" w:hAnsiTheme="minorHAnsi"/>
                <w:b/>
                <w:sz w:val="26"/>
                <w:szCs w:val="26"/>
              </w:rPr>
            </w:pPr>
            <w:hyperlink r:id="rId5" w:history="1">
              <w:r w:rsidR="009F03F3" w:rsidRPr="006B2DAA">
                <w:rPr>
                  <w:rStyle w:val="-"/>
                  <w:rFonts w:asciiTheme="minorHAnsi" w:hAnsiTheme="minorHAnsi"/>
                  <w:b/>
                  <w:color w:val="595959" w:themeColor="text1" w:themeTint="A6"/>
                  <w:sz w:val="26"/>
                  <w:szCs w:val="26"/>
                </w:rPr>
                <w:t>www.inedivim.gr</w:t>
              </w:r>
            </w:hyperlink>
          </w:p>
        </w:tc>
      </w:tr>
    </w:tbl>
    <w:p w:rsidR="00296C8A" w:rsidRDefault="00296C8A" w:rsidP="00447B9E">
      <w:pPr>
        <w:spacing w:before="120" w:line="276" w:lineRule="auto"/>
        <w:jc w:val="both"/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</w:pPr>
    </w:p>
    <w:p w:rsidR="009F03F3" w:rsidRPr="009F03F3" w:rsidRDefault="000C6F81" w:rsidP="00296C8A">
      <w:pPr>
        <w:spacing w:before="120" w:line="276" w:lineRule="auto"/>
        <w:jc w:val="center"/>
        <w:rPr>
          <w:rFonts w:asciiTheme="minorHAnsi" w:hAnsi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/>
          <w:smallCaps/>
          <w:color w:val="404040" w:themeColor="text1" w:themeTint="BF"/>
          <w:sz w:val="32"/>
          <w:szCs w:val="32"/>
        </w:rPr>
        <w:t>Α Ν Α Κ Ο Ι Ν Ω Σ Η</w:t>
      </w:r>
    </w:p>
    <w:p w:rsidR="00296C8A" w:rsidRDefault="00B8494B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color w:val="262626" w:themeColor="text1" w:themeTint="D9"/>
          <w:sz w:val="24"/>
          <w:szCs w:val="24"/>
        </w:rPr>
        <w:t xml:space="preserve">Αθήνα, </w:t>
      </w:r>
      <w:r w:rsidR="00BA1EEE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12</w:t>
      </w:r>
      <w:r w:rsidR="006A596F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/3/2019</w:t>
      </w:r>
    </w:p>
    <w:p w:rsidR="00431E1D" w:rsidRDefault="00431E1D" w:rsidP="00296C8A">
      <w:pPr>
        <w:spacing w:before="120" w:line="276" w:lineRule="auto"/>
        <w:jc w:val="right"/>
        <w:rPr>
          <w:rFonts w:asciiTheme="minorHAnsi" w:hAnsiTheme="minorHAnsi" w:cstheme="minorHAnsi"/>
          <w:color w:val="262626" w:themeColor="text1" w:themeTint="D9"/>
          <w:sz w:val="24"/>
          <w:szCs w:val="24"/>
        </w:rPr>
      </w:pPr>
    </w:p>
    <w:p w:rsidR="00296C8A" w:rsidRPr="009F03F3" w:rsidRDefault="00296C8A" w:rsidP="00296C8A">
      <w:pPr>
        <w:spacing w:before="120" w:line="276" w:lineRule="auto"/>
        <w:jc w:val="center"/>
        <w:rPr>
          <w:rFonts w:asciiTheme="minorHAnsi" w:hAnsiTheme="minorHAnsi" w:cs="Calibri"/>
          <w:b/>
          <w:smallCaps/>
          <w:color w:val="404040" w:themeColor="text1" w:themeTint="BF"/>
          <w:sz w:val="24"/>
          <w:szCs w:val="24"/>
        </w:rPr>
      </w:pPr>
    </w:p>
    <w:p w:rsidR="00273494" w:rsidRPr="00C43046" w:rsidRDefault="00431E1D" w:rsidP="00431E1D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C43046">
        <w:rPr>
          <w:rFonts w:asciiTheme="minorHAnsi" w:hAnsiTheme="minorHAnsi"/>
          <w:b/>
          <w:color w:val="auto"/>
          <w:sz w:val="24"/>
          <w:szCs w:val="24"/>
        </w:rPr>
        <w:t>Θέμα</w:t>
      </w:r>
      <w:r w:rsidR="00BA1EEE" w:rsidRPr="00C43046">
        <w:rPr>
          <w:rFonts w:asciiTheme="minorHAnsi" w:hAnsiTheme="minorHAnsi"/>
          <w:b/>
          <w:color w:val="auto"/>
          <w:sz w:val="24"/>
          <w:szCs w:val="24"/>
        </w:rPr>
        <w:t xml:space="preserve">: </w:t>
      </w:r>
      <w:r w:rsidR="0012461D" w:rsidRPr="00C43046">
        <w:rPr>
          <w:rFonts w:asciiTheme="minorHAnsi" w:hAnsiTheme="minorHAnsi"/>
          <w:b/>
          <w:color w:val="auto"/>
          <w:sz w:val="24"/>
          <w:szCs w:val="24"/>
        </w:rPr>
        <w:t>Ενημέρωση σχετικά με την π</w:t>
      </w:r>
      <w:r w:rsidR="00BA1EEE" w:rsidRPr="00C43046">
        <w:rPr>
          <w:rFonts w:asciiTheme="minorHAnsi" w:hAnsiTheme="minorHAnsi"/>
          <w:b/>
          <w:color w:val="auto"/>
          <w:sz w:val="24"/>
          <w:szCs w:val="24"/>
        </w:rPr>
        <w:t xml:space="preserve">ληρωμή </w:t>
      </w:r>
      <w:r w:rsidR="0012461D" w:rsidRPr="00C43046">
        <w:rPr>
          <w:rFonts w:asciiTheme="minorHAnsi" w:hAnsiTheme="minorHAnsi"/>
          <w:b/>
          <w:color w:val="auto"/>
          <w:sz w:val="24"/>
          <w:szCs w:val="24"/>
        </w:rPr>
        <w:t xml:space="preserve">των </w:t>
      </w:r>
      <w:r w:rsidR="00BA1EEE" w:rsidRPr="00C43046">
        <w:rPr>
          <w:rFonts w:asciiTheme="minorHAnsi" w:hAnsiTheme="minorHAnsi"/>
          <w:b/>
          <w:color w:val="auto"/>
          <w:sz w:val="24"/>
          <w:szCs w:val="24"/>
        </w:rPr>
        <w:t xml:space="preserve">Σχολικών Επιτροπών </w:t>
      </w:r>
    </w:p>
    <w:p w:rsidR="00431E1D" w:rsidRPr="00431E1D" w:rsidRDefault="00431E1D" w:rsidP="00431E1D">
      <w:pPr>
        <w:spacing w:line="276" w:lineRule="auto"/>
        <w:jc w:val="center"/>
        <w:rPr>
          <w:rFonts w:asciiTheme="minorHAnsi" w:hAnsiTheme="minorHAnsi"/>
          <w:color w:val="auto"/>
          <w:sz w:val="24"/>
          <w:szCs w:val="24"/>
        </w:rPr>
      </w:pPr>
    </w:p>
    <w:p w:rsidR="004A63B3" w:rsidRDefault="009A63CC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Α</w:t>
      </w:r>
      <w:r w:rsidR="004A63B3">
        <w:rPr>
          <w:rFonts w:asciiTheme="minorHAnsi" w:hAnsiTheme="minorHAnsi"/>
          <w:color w:val="auto"/>
          <w:sz w:val="24"/>
          <w:szCs w:val="24"/>
        </w:rPr>
        <w:t xml:space="preserve">ύριο, 13 Μαρτίου 2019, θα έχει ολοκληρωθεί </w:t>
      </w:r>
      <w:r w:rsidR="00C43046">
        <w:rPr>
          <w:rFonts w:asciiTheme="minorHAnsi" w:hAnsiTheme="minorHAnsi"/>
          <w:color w:val="auto"/>
          <w:sz w:val="24"/>
          <w:szCs w:val="24"/>
        </w:rPr>
        <w:t xml:space="preserve">από το Ι.ΝΕ.ΔΙ.ΒΙ.Μ </w:t>
      </w:r>
      <w:r w:rsidR="00BA1EEE">
        <w:rPr>
          <w:rFonts w:asciiTheme="minorHAnsi" w:hAnsiTheme="minorHAnsi"/>
          <w:color w:val="auto"/>
          <w:sz w:val="24"/>
          <w:szCs w:val="24"/>
        </w:rPr>
        <w:t xml:space="preserve">η </w:t>
      </w:r>
      <w:r w:rsidR="0012461D">
        <w:rPr>
          <w:rFonts w:asciiTheme="minorHAnsi" w:hAnsiTheme="minorHAnsi"/>
          <w:color w:val="auto"/>
          <w:sz w:val="24"/>
          <w:szCs w:val="24"/>
        </w:rPr>
        <w:t>πληρωμή</w:t>
      </w:r>
      <w:r w:rsidR="00BA1EEE">
        <w:rPr>
          <w:rFonts w:asciiTheme="minorHAnsi" w:hAnsiTheme="minorHAnsi"/>
          <w:color w:val="auto"/>
          <w:sz w:val="24"/>
          <w:szCs w:val="24"/>
        </w:rPr>
        <w:t xml:space="preserve"> των Σχολικών Επιτροπών για τους μήνες Ιανουάριο και Φεβρουάριο 2019</w:t>
      </w:r>
      <w:r w:rsidR="004A63B3">
        <w:rPr>
          <w:rFonts w:asciiTheme="minorHAnsi" w:hAnsiTheme="minorHAnsi"/>
          <w:color w:val="auto"/>
          <w:sz w:val="24"/>
          <w:szCs w:val="24"/>
        </w:rPr>
        <w:t>.</w:t>
      </w:r>
    </w:p>
    <w:p w:rsidR="00BA1EEE" w:rsidRDefault="00BA1EEE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Ταυτόχρονα, προγραμματίζεται άμεσα και η </w:t>
      </w:r>
      <w:r w:rsidR="0012461D">
        <w:rPr>
          <w:rFonts w:asciiTheme="minorHAnsi" w:hAnsiTheme="minorHAnsi"/>
          <w:color w:val="auto"/>
          <w:sz w:val="24"/>
          <w:szCs w:val="24"/>
        </w:rPr>
        <w:t>πληρωμή</w:t>
      </w:r>
      <w:r>
        <w:rPr>
          <w:rFonts w:asciiTheme="minorHAnsi" w:hAnsiTheme="minorHAnsi"/>
          <w:color w:val="auto"/>
          <w:sz w:val="24"/>
          <w:szCs w:val="24"/>
        </w:rPr>
        <w:t xml:space="preserve"> των Σχολικών Επιτροπών για τους μήνες Μάρτιο, Απρίλιο και Μάιο 2019.</w:t>
      </w:r>
    </w:p>
    <w:p w:rsidR="00BA1EEE" w:rsidRDefault="00BA1EEE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Για οποιαδήποτε πληροφορία </w:t>
      </w:r>
      <w:r w:rsidR="0012461D">
        <w:rPr>
          <w:rFonts w:asciiTheme="minorHAnsi" w:hAnsiTheme="minorHAnsi"/>
          <w:color w:val="auto"/>
          <w:sz w:val="24"/>
          <w:szCs w:val="24"/>
        </w:rPr>
        <w:t xml:space="preserve">οι ενδιαφερόμενοι/ες μπορούν να </w:t>
      </w:r>
      <w:r w:rsidR="004A63B3">
        <w:rPr>
          <w:rFonts w:asciiTheme="minorHAnsi" w:hAnsiTheme="minorHAnsi"/>
          <w:color w:val="auto"/>
          <w:sz w:val="24"/>
          <w:szCs w:val="24"/>
        </w:rPr>
        <w:t xml:space="preserve">απευθύνονται στους αρμόδιους Δήμους. </w:t>
      </w:r>
    </w:p>
    <w:p w:rsidR="0012461D" w:rsidRDefault="0012461D" w:rsidP="00273494">
      <w:pPr>
        <w:spacing w:line="276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sectPr w:rsidR="001246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buntu">
    <w:altName w:val="Segoe Script"/>
    <w:charset w:val="A1"/>
    <w:family w:val="swiss"/>
    <w:pitch w:val="variable"/>
    <w:sig w:usb0="00000001" w:usb1="5000205B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3"/>
    <w:rsid w:val="000B62C6"/>
    <w:rsid w:val="000C6F81"/>
    <w:rsid w:val="0012461D"/>
    <w:rsid w:val="00195373"/>
    <w:rsid w:val="00273494"/>
    <w:rsid w:val="00296C8A"/>
    <w:rsid w:val="00431E1D"/>
    <w:rsid w:val="00447B9E"/>
    <w:rsid w:val="004A63B3"/>
    <w:rsid w:val="005E78E9"/>
    <w:rsid w:val="006A596F"/>
    <w:rsid w:val="006B2DAA"/>
    <w:rsid w:val="007F0C98"/>
    <w:rsid w:val="00851151"/>
    <w:rsid w:val="00951791"/>
    <w:rsid w:val="009A63CC"/>
    <w:rsid w:val="009F03F3"/>
    <w:rsid w:val="00B8494B"/>
    <w:rsid w:val="00BA1EEE"/>
    <w:rsid w:val="00C43046"/>
    <w:rsid w:val="00D77762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AB-DB76-40E2-9F1E-5E2295A4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color w:val="222A35" w:themeColor="text2" w:themeShade="80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F3"/>
    <w:pPr>
      <w:jc w:val="left"/>
    </w:pPr>
    <w:rPr>
      <w:color w:val="0020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F3"/>
    <w:pPr>
      <w:spacing w:line="240" w:lineRule="auto"/>
      <w:jc w:val="left"/>
    </w:pPr>
    <w:rPr>
      <w:color w:val="00206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9F03F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2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12461D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1246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edivim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Βικτώρια Τράκη</cp:lastModifiedBy>
  <cp:revision>2</cp:revision>
  <dcterms:created xsi:type="dcterms:W3CDTF">2019-03-12T11:40:00Z</dcterms:created>
  <dcterms:modified xsi:type="dcterms:W3CDTF">2019-03-12T11:40:00Z</dcterms:modified>
</cp:coreProperties>
</file>