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4335B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6B6E3E" w:rsidRDefault="006B6E3E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/>
          <w:bCs/>
          <w:color w:val="202020"/>
          <w:sz w:val="32"/>
          <w:szCs w:val="32"/>
          <w:bdr w:val="none" w:sz="0" w:space="0" w:color="auto" w:frame="1"/>
          <w:lang w:eastAsia="el-GR"/>
        </w:rPr>
      </w:pPr>
    </w:p>
    <w:p w:rsidR="007A7035" w:rsidRPr="0026654B" w:rsidRDefault="0026654B" w:rsidP="00131A39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/>
          <w:bCs/>
          <w:color w:val="202020"/>
          <w:sz w:val="28"/>
          <w:szCs w:val="28"/>
          <w:bdr w:val="none" w:sz="0" w:space="0" w:color="auto" w:frame="1"/>
          <w:lang w:eastAsia="el-GR"/>
        </w:rPr>
      </w:pPr>
      <w:r w:rsidRPr="0026654B">
        <w:rPr>
          <w:rFonts w:asciiTheme="minorHAnsi" w:eastAsia="Times New Roman" w:hAnsiTheme="minorHAnsi" w:cs="Arial"/>
          <w:b/>
          <w:bCs/>
          <w:color w:val="202020"/>
          <w:sz w:val="28"/>
          <w:szCs w:val="28"/>
          <w:bdr w:val="none" w:sz="0" w:space="0" w:color="auto" w:frame="1"/>
          <w:lang w:eastAsia="el-GR"/>
        </w:rPr>
        <w:t>Α Ν Α Κ Ο Ι Ν Ω Σ Η</w:t>
      </w:r>
      <w:r w:rsidR="007A7035" w:rsidRPr="0026654B">
        <w:rPr>
          <w:rFonts w:asciiTheme="minorHAnsi" w:eastAsia="Times New Roman" w:hAnsiTheme="minorHAnsi" w:cs="Arial"/>
          <w:b/>
          <w:bCs/>
          <w:color w:val="202020"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AC1301" w:rsidRDefault="00D32A2D" w:rsidP="006B6E3E">
      <w:pPr>
        <w:spacing w:beforeAutospacing="1" w:afterAutospacing="1" w:line="240" w:lineRule="auto"/>
        <w:jc w:val="right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Αθήνα, 2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val="en-US" w:eastAsia="el-GR"/>
        </w:rPr>
        <w:t>8</w:t>
      </w:r>
      <w:r w:rsidR="007A7035" w:rsidRP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-</w:t>
      </w:r>
      <w:r w:rsidR="0026654B" w:rsidRPr="0026654B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9</w:t>
      </w:r>
      <w:r w:rsidR="007A7035" w:rsidRPr="007A7035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-2018</w:t>
      </w:r>
    </w:p>
    <w:p w:rsidR="006B6E3E" w:rsidRDefault="006B6E3E" w:rsidP="006B6E3E">
      <w:pPr>
        <w:spacing w:beforeAutospacing="1" w:afterAutospacing="1" w:line="240" w:lineRule="auto"/>
        <w:jc w:val="right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</w:p>
    <w:p w:rsidR="00AC1301" w:rsidRPr="00AC1301" w:rsidRDefault="00CC281F" w:rsidP="00AC1301">
      <w:pPr>
        <w:spacing w:beforeAutospacing="1" w:afterAutospacing="1" w:line="240" w:lineRule="auto"/>
        <w:jc w:val="center"/>
        <w:textAlignment w:val="baseline"/>
        <w:rPr>
          <w:rFonts w:asciiTheme="minorHAnsi" w:eastAsia="Times New Roman" w:hAnsiTheme="minorHAnsi" w:cs="Arial"/>
          <w:bCs/>
          <w:i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i/>
          <w:color w:val="202020"/>
          <w:sz w:val="24"/>
          <w:szCs w:val="24"/>
          <w:bdr w:val="none" w:sz="0" w:space="0" w:color="auto" w:frame="1"/>
          <w:lang w:eastAsia="el-GR"/>
        </w:rPr>
        <w:t>Παραχώρηση πιάνου από το Ι.ΝΕ.ΔΙ.ΒΙ.Μ. στο Μουσικό Γυμνάσιο Λιβαδειάς</w:t>
      </w:r>
    </w:p>
    <w:p w:rsidR="00BF3528" w:rsidRDefault="00AC1301" w:rsidP="0026654B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br/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val="en-US" w:eastAsia="el-GR"/>
        </w:rPr>
        <w:t>T</w:t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η δωρεάν παραχώρηση ενός πιάνου με ουρά στο Μουσικό Γυμνάσιο Λειβαδιάς</w:t>
      </w:r>
      <w:r w:rsidR="00A8566F" w:rsidRP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αποφάσισε στις 17/9 τ</w:t>
      </w:r>
      <w:r w:rsidR="0026654B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ο Διοικητικό Συμβούλιο του Ιδρύματο</w:t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ς Νεολαίας και Διά Βίου Μάθησης, πιστό στις παραδοσιακές αξίες του για αλληλεγγύη και μέριμνα της μαθητιούσας νεολαίας. </w:t>
      </w:r>
    </w:p>
    <w:p w:rsidR="009D617E" w:rsidRDefault="0026654B" w:rsidP="0026654B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Η </w:t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εν λόγω 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απόφαση για τη</w:t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ν ευγενική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δωρεάν παραχώρηση ήρθε 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ως απάντηση στο αίτημα του Μουσικού Γυμνασίου</w:t>
      </w:r>
      <w:r w:rsidR="009F3220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και του Δήμου Λεβαδέων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, με στόχο να συνδράμει στην 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υποδομή ενός σχολείου που καλλιεργεί και προάγει </w:t>
      </w:r>
      <w:r w:rsidR="00A8566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πρωτίστως 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τις μουσικές σπουδές. </w:t>
      </w:r>
    </w:p>
    <w:p w:rsidR="0026654B" w:rsidRPr="0026654B" w:rsidRDefault="00A8566F" w:rsidP="0026654B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Η κατάρτιση των </w:t>
      </w:r>
      <w:r w:rsidR="009D617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παιδιών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γίνεται μέσα σε ένα εξειδικευμένο εκπαιδευτικό πλαίσιο που αναγνωρίζει και προωθεί το μουσικό ταλέντο και την κλίση των μαθητών. </w:t>
      </w:r>
      <w:r w:rsidR="009D617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                    </w:t>
      </w:r>
      <w:r w:rsidR="0026654B" w:rsidRP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Το πιάνο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, </w:t>
      </w:r>
      <w:r w:rsidR="009D617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το οποίο κοσμεί πλέον το σχολείο,</w:t>
      </w:r>
      <w:r w:rsidR="0026654B" w:rsidRP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θα αξιοποιηθεί από τους καθηγητές και μαθητές της μουσικής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με σκοπό την εύρυθμη λειτουργία του σχολείου</w:t>
      </w:r>
      <w:r w:rsidR="009D617E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με τον καλύτερο δυνατό τρόπο</w:t>
      </w:r>
      <w:r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>.</w:t>
      </w:r>
      <w:r w:rsidR="00CC281F"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A50E62" w:rsidRDefault="00A50E62">
      <w:pPr>
        <w:spacing w:beforeAutospacing="1" w:afterAutospacing="1" w:line="240" w:lineRule="auto"/>
        <w:jc w:val="both"/>
        <w:textAlignment w:val="baseline"/>
        <w:rPr>
          <w:rFonts w:asciiTheme="minorHAnsi" w:eastAsia="Times New Roman" w:hAnsiTheme="minorHAnsi" w:cs="Arial"/>
          <w:bCs/>
          <w:color w:val="202020"/>
          <w:sz w:val="24"/>
          <w:szCs w:val="24"/>
          <w:bdr w:val="none" w:sz="0" w:space="0" w:color="auto" w:frame="1"/>
          <w:lang w:eastAsia="el-GR"/>
        </w:rPr>
      </w:pPr>
    </w:p>
    <w:sectPr w:rsidR="00A50E6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5B" w:rsidRDefault="00B4335B" w:rsidP="006E37AA">
      <w:pPr>
        <w:spacing w:line="240" w:lineRule="auto"/>
      </w:pPr>
      <w:r>
        <w:separator/>
      </w:r>
    </w:p>
  </w:endnote>
  <w:endnote w:type="continuationSeparator" w:id="0">
    <w:p w:rsidR="00B4335B" w:rsidRDefault="00B4335B" w:rsidP="006E3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AA" w:rsidRDefault="006E37AA">
    <w:pPr>
      <w:pStyle w:val="a6"/>
      <w:jc w:val="right"/>
    </w:pPr>
  </w:p>
  <w:p w:rsidR="006E37AA" w:rsidRDefault="006E37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5B" w:rsidRDefault="00B4335B" w:rsidP="006E37AA">
      <w:pPr>
        <w:spacing w:line="240" w:lineRule="auto"/>
      </w:pPr>
      <w:r>
        <w:separator/>
      </w:r>
    </w:p>
  </w:footnote>
  <w:footnote w:type="continuationSeparator" w:id="0">
    <w:p w:rsidR="00B4335B" w:rsidRDefault="00B4335B" w:rsidP="006E3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D0F"/>
    <w:multiLevelType w:val="hybridMultilevel"/>
    <w:tmpl w:val="B88C81A4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A4A57"/>
    <w:multiLevelType w:val="hybridMultilevel"/>
    <w:tmpl w:val="D08E516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D21370"/>
    <w:multiLevelType w:val="hybridMultilevel"/>
    <w:tmpl w:val="E476FE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17530"/>
    <w:rsid w:val="00031CB3"/>
    <w:rsid w:val="000B1F77"/>
    <w:rsid w:val="00131A39"/>
    <w:rsid w:val="00195373"/>
    <w:rsid w:val="00237656"/>
    <w:rsid w:val="0026654B"/>
    <w:rsid w:val="002C022B"/>
    <w:rsid w:val="00307571"/>
    <w:rsid w:val="00431045"/>
    <w:rsid w:val="00447B9E"/>
    <w:rsid w:val="005640B4"/>
    <w:rsid w:val="005C1BE1"/>
    <w:rsid w:val="005E78E9"/>
    <w:rsid w:val="00615F48"/>
    <w:rsid w:val="00664D31"/>
    <w:rsid w:val="006B2DAA"/>
    <w:rsid w:val="006B6E3E"/>
    <w:rsid w:val="006E37AA"/>
    <w:rsid w:val="006E5744"/>
    <w:rsid w:val="00726A2D"/>
    <w:rsid w:val="007510FA"/>
    <w:rsid w:val="00776A03"/>
    <w:rsid w:val="007A7035"/>
    <w:rsid w:val="007B22C5"/>
    <w:rsid w:val="007F0C98"/>
    <w:rsid w:val="0083365B"/>
    <w:rsid w:val="00851151"/>
    <w:rsid w:val="00897344"/>
    <w:rsid w:val="008E370C"/>
    <w:rsid w:val="00905749"/>
    <w:rsid w:val="00932987"/>
    <w:rsid w:val="00951791"/>
    <w:rsid w:val="009D617E"/>
    <w:rsid w:val="009F03F3"/>
    <w:rsid w:val="009F3220"/>
    <w:rsid w:val="00A50E62"/>
    <w:rsid w:val="00A8566F"/>
    <w:rsid w:val="00A85EEF"/>
    <w:rsid w:val="00A90697"/>
    <w:rsid w:val="00AA46C3"/>
    <w:rsid w:val="00AB7D41"/>
    <w:rsid w:val="00AC1301"/>
    <w:rsid w:val="00AD25FC"/>
    <w:rsid w:val="00B3185F"/>
    <w:rsid w:val="00B4335B"/>
    <w:rsid w:val="00BC7A74"/>
    <w:rsid w:val="00BF3528"/>
    <w:rsid w:val="00C2048D"/>
    <w:rsid w:val="00C42815"/>
    <w:rsid w:val="00C5761F"/>
    <w:rsid w:val="00C603F1"/>
    <w:rsid w:val="00C62A38"/>
    <w:rsid w:val="00CC281F"/>
    <w:rsid w:val="00D10787"/>
    <w:rsid w:val="00D14865"/>
    <w:rsid w:val="00D32A2D"/>
    <w:rsid w:val="00D427D6"/>
    <w:rsid w:val="00D876F0"/>
    <w:rsid w:val="00DB7A50"/>
    <w:rsid w:val="00E055FF"/>
    <w:rsid w:val="00E37412"/>
    <w:rsid w:val="00E95B39"/>
    <w:rsid w:val="00EC5DC7"/>
    <w:rsid w:val="00F12909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1A3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6E37AA"/>
    <w:rPr>
      <w:color w:val="002060"/>
      <w:sz w:val="22"/>
    </w:rPr>
  </w:style>
  <w:style w:type="paragraph" w:styleId="a6">
    <w:name w:val="footer"/>
    <w:basedOn w:val="a"/>
    <w:link w:val="Char0"/>
    <w:uiPriority w:val="99"/>
    <w:unhideWhenUsed/>
    <w:rsid w:val="006E37A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6E37AA"/>
    <w:rPr>
      <w:color w:val="00206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0B1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B1F77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2</cp:revision>
  <cp:lastPrinted>2018-09-25T05:01:00Z</cp:lastPrinted>
  <dcterms:created xsi:type="dcterms:W3CDTF">2018-09-28T07:29:00Z</dcterms:created>
  <dcterms:modified xsi:type="dcterms:W3CDTF">2018-09-28T07:29:00Z</dcterms:modified>
</cp:coreProperties>
</file>