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AB23A2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</w:t>
      </w:r>
      <w:proofErr w:type="spellStart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i</w:t>
      </w:r>
      <w:proofErr w:type="spellEnd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181D15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CF4FA6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6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CF4FA6">
        <w:rPr>
          <w:rStyle w:val="a5"/>
          <w:rFonts w:asciiTheme="minorHAnsi" w:hAnsiTheme="minorHAnsi" w:cs="Arial"/>
          <w:b w:val="0"/>
          <w:color w:val="202020"/>
          <w:sz w:val="24"/>
          <w:szCs w:val="24"/>
          <w:lang w:val="en-US"/>
        </w:rPr>
        <w:t>7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bookmarkStart w:id="0" w:name="_GoBack"/>
      <w:bookmarkEnd w:id="0"/>
    </w:p>
    <w:p w:rsidR="0032749F" w:rsidRDefault="0032749F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CF4FA6" w:rsidRPr="00CF4FA6" w:rsidRDefault="00CF4FA6" w:rsidP="00CF4FA6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color w:val="202020"/>
        </w:rPr>
      </w:pPr>
      <w:r w:rsidRPr="00CF4FA6">
        <w:rPr>
          <w:rStyle w:val="a5"/>
          <w:rFonts w:asciiTheme="minorHAnsi" w:hAnsiTheme="minorHAnsi" w:cs="Arial"/>
          <w:color w:val="202020"/>
        </w:rPr>
        <w:t xml:space="preserve">Ενημέρωση σχετικά με τη λειτουργία </w:t>
      </w:r>
      <w:r w:rsidR="00AB23A2">
        <w:rPr>
          <w:rStyle w:val="a5"/>
          <w:rFonts w:asciiTheme="minorHAnsi" w:hAnsiTheme="minorHAnsi" w:cs="Arial"/>
          <w:color w:val="202020"/>
        </w:rPr>
        <w:t>των ψυκτικών μηχανημάτων</w:t>
      </w:r>
      <w:r w:rsidRPr="00CF4FA6">
        <w:rPr>
          <w:rStyle w:val="a5"/>
          <w:rFonts w:asciiTheme="minorHAnsi" w:hAnsiTheme="minorHAnsi" w:cs="Arial"/>
          <w:color w:val="202020"/>
        </w:rPr>
        <w:t xml:space="preserve"> ΦΕΠΑ</w:t>
      </w:r>
    </w:p>
    <w:p w:rsidR="00CF4FA6" w:rsidRDefault="00CF4FA6" w:rsidP="00CF4FA6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9C7606" w:rsidRDefault="009C7606" w:rsidP="00CF4FA6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Το  Ι.ΝΕ.ΔΙ.ΒΙ.Μ. ενημερώνει </w:t>
      </w:r>
      <w:r w:rsidR="00CF4FA6">
        <w:rPr>
          <w:rStyle w:val="a5"/>
          <w:rFonts w:asciiTheme="minorHAnsi" w:hAnsiTheme="minorHAnsi" w:cs="Arial"/>
          <w:b w:val="0"/>
          <w:color w:val="202020"/>
        </w:rPr>
        <w:t>ότι από σήμερα, 6/7/2018, έχει εγκατασταθεί στη Φοιτητική Εστία Πανεπιστημίου Αθηνών (ΦΕΠΑ)</w:t>
      </w:r>
      <w:r w:rsidR="005F145D">
        <w:rPr>
          <w:rStyle w:val="a5"/>
          <w:rFonts w:asciiTheme="minorHAnsi" w:hAnsiTheme="minorHAnsi" w:cs="Arial"/>
          <w:b w:val="0"/>
          <w:color w:val="202020"/>
        </w:rPr>
        <w:t xml:space="preserve"> ανάδοχος</w:t>
      </w:r>
      <w:r w:rsidR="00CF4FA6">
        <w:rPr>
          <w:rStyle w:val="a5"/>
          <w:rFonts w:asciiTheme="minorHAnsi" w:hAnsiTheme="minorHAnsi" w:cs="Arial"/>
          <w:b w:val="0"/>
          <w:color w:val="202020"/>
        </w:rPr>
        <w:t xml:space="preserve"> για τη</w:t>
      </w:r>
      <w:r w:rsidR="00FB1272">
        <w:rPr>
          <w:rStyle w:val="a5"/>
          <w:rFonts w:asciiTheme="minorHAnsi" w:hAnsiTheme="minorHAnsi" w:cs="Arial"/>
          <w:b w:val="0"/>
          <w:color w:val="202020"/>
        </w:rPr>
        <w:t xml:space="preserve"> συντήρηση και την αποκατάσταση </w:t>
      </w:r>
      <w:r w:rsidR="00CF4FA6">
        <w:rPr>
          <w:rStyle w:val="a5"/>
          <w:rFonts w:asciiTheme="minorHAnsi" w:hAnsiTheme="minorHAnsi" w:cs="Arial"/>
          <w:b w:val="0"/>
          <w:color w:val="202020"/>
        </w:rPr>
        <w:t xml:space="preserve">της λειτουργίας των ψυκτικών μηχανήματων, έχει ήδη αποκατασταθεί το μεγαλύτερο ποσοστό της βλάβης και έχει ήδη τεθεί σε λειτουργία μέρος των ψυκτικών εγκαταστάσεων. </w:t>
      </w: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color w:val="000000"/>
        </w:rPr>
      </w:pPr>
    </w:p>
    <w:sectPr w:rsidR="00EF3E76" w:rsidRPr="00C870C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C03E1"/>
    <w:rsid w:val="002C191C"/>
    <w:rsid w:val="0032749F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5F145D"/>
    <w:rsid w:val="00620543"/>
    <w:rsid w:val="006364F4"/>
    <w:rsid w:val="006465B2"/>
    <w:rsid w:val="00675C91"/>
    <w:rsid w:val="006A7EE8"/>
    <w:rsid w:val="006B1237"/>
    <w:rsid w:val="006B2DAA"/>
    <w:rsid w:val="006E7179"/>
    <w:rsid w:val="00797B97"/>
    <w:rsid w:val="007C2641"/>
    <w:rsid w:val="007F0C98"/>
    <w:rsid w:val="00831A35"/>
    <w:rsid w:val="00851151"/>
    <w:rsid w:val="00865773"/>
    <w:rsid w:val="00873243"/>
    <w:rsid w:val="00911688"/>
    <w:rsid w:val="00911983"/>
    <w:rsid w:val="00951791"/>
    <w:rsid w:val="009C7606"/>
    <w:rsid w:val="009F03F3"/>
    <w:rsid w:val="00A60CB8"/>
    <w:rsid w:val="00A76B62"/>
    <w:rsid w:val="00AA65B1"/>
    <w:rsid w:val="00AB23A2"/>
    <w:rsid w:val="00B26CF2"/>
    <w:rsid w:val="00C030AD"/>
    <w:rsid w:val="00C8137A"/>
    <w:rsid w:val="00C870CC"/>
    <w:rsid w:val="00CB1210"/>
    <w:rsid w:val="00CC3B57"/>
    <w:rsid w:val="00CF4FA6"/>
    <w:rsid w:val="00D16AAC"/>
    <w:rsid w:val="00D434CE"/>
    <w:rsid w:val="00DA35FA"/>
    <w:rsid w:val="00DF2D8E"/>
    <w:rsid w:val="00E33FF6"/>
    <w:rsid w:val="00EF3E76"/>
    <w:rsid w:val="00F0752D"/>
    <w:rsid w:val="00FB1272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14</cp:revision>
  <cp:lastPrinted>2018-07-06T10:38:00Z</cp:lastPrinted>
  <dcterms:created xsi:type="dcterms:W3CDTF">2018-03-19T11:43:00Z</dcterms:created>
  <dcterms:modified xsi:type="dcterms:W3CDTF">2018-07-06T10:43:00Z</dcterms:modified>
</cp:coreProperties>
</file>