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8A4C00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4965FE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B71A68" w:rsidRPr="00B71A68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11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</w:t>
      </w:r>
      <w:r w:rsidR="00B71A68">
        <w:rPr>
          <w:rFonts w:asciiTheme="minorHAnsi" w:hAnsiTheme="minorHAnsi" w:cstheme="minorHAnsi"/>
          <w:color w:val="262626" w:themeColor="text1" w:themeTint="D9"/>
          <w:sz w:val="24"/>
          <w:szCs w:val="24"/>
          <w:lang w:val="en-US"/>
        </w:rPr>
        <w:t>08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4965FE" w:rsidRPr="004965F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</w:t>
      </w:r>
    </w:p>
    <w:p w:rsidR="00431E1D" w:rsidRPr="00431E1D" w:rsidRDefault="00431E1D" w:rsidP="004965FE">
      <w:pPr>
        <w:spacing w:line="276" w:lineRule="auto"/>
        <w:rPr>
          <w:rFonts w:asciiTheme="minorHAnsi" w:hAnsiTheme="minorHAnsi"/>
          <w:color w:val="auto"/>
          <w:sz w:val="24"/>
          <w:szCs w:val="24"/>
        </w:rPr>
      </w:pPr>
    </w:p>
    <w:p w:rsidR="001030A4" w:rsidRDefault="001030A4" w:rsidP="001030A4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Θέμα: Ανακοίνωση ΙΝΕΔΙΒΙΜ σχετικά με τις πληρωμές των εκπαιδευτών ΔΙΕΚ</w:t>
      </w:r>
    </w:p>
    <w:p w:rsidR="001030A4" w:rsidRPr="001E0AC7" w:rsidRDefault="001030A4" w:rsidP="001030A4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1030A4" w:rsidRDefault="001030A4" w:rsidP="001030A4">
      <w:pPr>
        <w:spacing w:before="100" w:beforeAutospacing="1" w:after="100" w:afterAutospacing="1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Στο πλαίσιο της ενημέρωσης σχετικά με τις πληρωμές των εκπαιδευτών ΔΙΕΚ, το Ι.ΝΕ.ΔΙ.ΒΙ.Μ. ενημερώνει ότι: </w:t>
      </w:r>
    </w:p>
    <w:p w:rsidR="001030A4" w:rsidRPr="001030A4" w:rsidRDefault="008862EB" w:rsidP="001030A4">
      <w:pPr>
        <w:spacing w:before="100" w:beforeAutospacing="1" w:after="100" w:afterAutospacing="1"/>
        <w:jc w:val="both"/>
        <w:textAlignment w:val="baseline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Έχει ήδη αποσταλεί στην Εθνική Αρχή Πληρωμών (ΕΑΠ) το αρχείο </w:t>
      </w:r>
      <w:r w:rsidRPr="001030A4">
        <w:rPr>
          <w:rFonts w:asciiTheme="minorHAnsi" w:hAnsiTheme="minorHAnsi"/>
          <w:color w:val="auto"/>
          <w:sz w:val="24"/>
          <w:szCs w:val="24"/>
        </w:rPr>
        <w:t>για τους πιστοπο</w:t>
      </w:r>
      <w:r w:rsidR="00B71A68">
        <w:rPr>
          <w:rFonts w:asciiTheme="minorHAnsi" w:hAnsiTheme="minorHAnsi"/>
          <w:color w:val="auto"/>
          <w:sz w:val="24"/>
          <w:szCs w:val="24"/>
        </w:rPr>
        <w:t xml:space="preserve">ιημένους </w:t>
      </w:r>
      <w:r w:rsidRPr="001030A4">
        <w:rPr>
          <w:rFonts w:asciiTheme="minorHAnsi" w:hAnsiTheme="minorHAnsi"/>
          <w:color w:val="auto"/>
          <w:sz w:val="24"/>
          <w:szCs w:val="24"/>
        </w:rPr>
        <w:t>εκπαιδευτές του εξαμή</w:t>
      </w:r>
      <w:r>
        <w:rPr>
          <w:rFonts w:asciiTheme="minorHAnsi" w:hAnsiTheme="minorHAnsi"/>
          <w:color w:val="auto"/>
          <w:sz w:val="24"/>
          <w:szCs w:val="24"/>
        </w:rPr>
        <w:t>νου 20</w:t>
      </w:r>
      <w:r w:rsidR="00B71A68" w:rsidRPr="00B71A68">
        <w:rPr>
          <w:rFonts w:asciiTheme="minorHAnsi" w:hAnsiTheme="minorHAnsi"/>
          <w:color w:val="auto"/>
          <w:sz w:val="24"/>
          <w:szCs w:val="24"/>
        </w:rPr>
        <w:t>20</w:t>
      </w:r>
      <w:r w:rsidR="00B71A68">
        <w:rPr>
          <w:rFonts w:asciiTheme="minorHAnsi" w:hAnsiTheme="minorHAnsi"/>
          <w:color w:val="auto"/>
          <w:sz w:val="24"/>
          <w:szCs w:val="24"/>
          <w:lang w:val="en-US"/>
        </w:rPr>
        <w:t>A</w:t>
      </w:r>
      <w:r>
        <w:rPr>
          <w:rFonts w:asciiTheme="minorHAnsi" w:hAnsiTheme="minorHAnsi"/>
          <w:color w:val="auto"/>
          <w:sz w:val="24"/>
          <w:szCs w:val="24"/>
        </w:rPr>
        <w:t xml:space="preserve"> με τρόπο πληρωμής ΙΚΑ, </w:t>
      </w:r>
      <w:r w:rsidRPr="001030A4">
        <w:rPr>
          <w:rFonts w:asciiTheme="minorHAnsi" w:hAnsiTheme="minorHAnsi"/>
          <w:color w:val="auto"/>
          <w:sz w:val="24"/>
          <w:szCs w:val="24"/>
        </w:rPr>
        <w:t>για το σύνολο των στοιχείων που το Ι.ΝΕ.ΔΙ.ΒΙ.Μ. παρέλαβε έγκαιρα</w:t>
      </w:r>
      <w:r>
        <w:rPr>
          <w:rFonts w:asciiTheme="minorHAnsi" w:hAnsiTheme="minorHAnsi"/>
          <w:color w:val="auto"/>
          <w:sz w:val="24"/>
          <w:szCs w:val="24"/>
        </w:rPr>
        <w:t>. Η ΕΑΠ θα εκτελέσ</w:t>
      </w:r>
      <w:r w:rsidR="00B71A68">
        <w:rPr>
          <w:rFonts w:asciiTheme="minorHAnsi" w:hAnsiTheme="minorHAnsi"/>
          <w:color w:val="auto"/>
          <w:sz w:val="24"/>
          <w:szCs w:val="24"/>
        </w:rPr>
        <w:t>ει τις σχετικές καταβολές στις 13/8/</w:t>
      </w:r>
      <w:r>
        <w:rPr>
          <w:rFonts w:asciiTheme="minorHAnsi" w:hAnsiTheme="minorHAnsi"/>
          <w:color w:val="auto"/>
          <w:sz w:val="24"/>
          <w:szCs w:val="24"/>
        </w:rPr>
        <w:t xml:space="preserve">2020 και το αργότερο έως τη </w:t>
      </w:r>
      <w:r w:rsidR="008A4C00">
        <w:rPr>
          <w:rFonts w:asciiTheme="minorHAnsi" w:hAnsiTheme="minorHAnsi"/>
          <w:color w:val="auto"/>
          <w:sz w:val="24"/>
          <w:szCs w:val="24"/>
        </w:rPr>
        <w:t xml:space="preserve">Δευτέρα 17 Αυγούστου </w:t>
      </w:r>
      <w:bookmarkStart w:id="0" w:name="_GoBack"/>
      <w:bookmarkEnd w:id="0"/>
      <w:r w:rsidR="001030A4" w:rsidRPr="001030A4">
        <w:rPr>
          <w:rFonts w:asciiTheme="minorHAnsi" w:hAnsiTheme="minorHAnsi"/>
          <w:color w:val="auto"/>
          <w:sz w:val="24"/>
          <w:szCs w:val="24"/>
        </w:rPr>
        <w:t>2020</w:t>
      </w:r>
      <w:r w:rsidR="004B5F0B">
        <w:rPr>
          <w:rFonts w:asciiTheme="minorHAnsi" w:hAnsiTheme="minorHAnsi"/>
          <w:color w:val="auto"/>
          <w:sz w:val="24"/>
          <w:szCs w:val="24"/>
        </w:rPr>
        <w:t>,</w:t>
      </w:r>
      <w:r w:rsidR="001030A4" w:rsidRPr="001030A4">
        <w:rPr>
          <w:rFonts w:asciiTheme="minorHAnsi" w:hAnsiTheme="minorHAnsi"/>
          <w:color w:val="auto"/>
          <w:sz w:val="24"/>
          <w:szCs w:val="24"/>
        </w:rPr>
        <w:t xml:space="preserve"> θα έχουν </w:t>
      </w:r>
      <w:r>
        <w:rPr>
          <w:rFonts w:asciiTheme="minorHAnsi" w:hAnsiTheme="minorHAnsi"/>
          <w:color w:val="auto"/>
          <w:sz w:val="24"/>
          <w:szCs w:val="24"/>
        </w:rPr>
        <w:t>πιστωθεί οι τραπεζικοί λογαρισμοί των δικαιούχων.</w:t>
      </w:r>
      <w:r w:rsidR="001030A4" w:rsidRPr="001030A4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1030A4" w:rsidRPr="001B2E1F" w:rsidRDefault="001030A4" w:rsidP="001B2E1F">
      <w:pPr>
        <w:spacing w:before="100" w:beforeAutospacing="1" w:after="100" w:afterAutospacing="1"/>
        <w:jc w:val="both"/>
        <w:textAlignment w:val="baseline"/>
        <w:rPr>
          <w:rFonts w:asciiTheme="minorHAnsi" w:hAnsiTheme="minorHAnsi"/>
          <w:color w:val="auto"/>
          <w:sz w:val="24"/>
          <w:szCs w:val="24"/>
        </w:rPr>
      </w:pPr>
    </w:p>
    <w:p w:rsidR="009F03F3" w:rsidRPr="001030A4" w:rsidRDefault="009F03F3" w:rsidP="001030A4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sectPr w:rsidR="009F03F3" w:rsidRPr="001030A4" w:rsidSect="00810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C6F81"/>
    <w:rsid w:val="001030A4"/>
    <w:rsid w:val="00195373"/>
    <w:rsid w:val="001B2E1F"/>
    <w:rsid w:val="00273494"/>
    <w:rsid w:val="00296C8A"/>
    <w:rsid w:val="00431E1D"/>
    <w:rsid w:val="00447B9E"/>
    <w:rsid w:val="004965FE"/>
    <w:rsid w:val="004B5F0B"/>
    <w:rsid w:val="005D3179"/>
    <w:rsid w:val="005E78E9"/>
    <w:rsid w:val="006A596F"/>
    <w:rsid w:val="006B2DAA"/>
    <w:rsid w:val="007F0C98"/>
    <w:rsid w:val="00810517"/>
    <w:rsid w:val="00851151"/>
    <w:rsid w:val="008862EB"/>
    <w:rsid w:val="008A4C00"/>
    <w:rsid w:val="00951791"/>
    <w:rsid w:val="009F03F3"/>
    <w:rsid w:val="00A24517"/>
    <w:rsid w:val="00B71A68"/>
    <w:rsid w:val="00B8494B"/>
    <w:rsid w:val="00D44754"/>
    <w:rsid w:val="00D63F95"/>
    <w:rsid w:val="00F7473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75341-7605-4943-A578-240844C1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4965FE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D44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4754"/>
    <w:rPr>
      <w:rFonts w:ascii="Tahoma" w:hAnsi="Tahoma" w:cs="Tahoma"/>
      <w:color w:val="00206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Χαράλαμπος Ακριώτης</cp:lastModifiedBy>
  <cp:revision>2</cp:revision>
  <dcterms:created xsi:type="dcterms:W3CDTF">2020-08-11T09:37:00Z</dcterms:created>
  <dcterms:modified xsi:type="dcterms:W3CDTF">2020-08-11T09:37:00Z</dcterms:modified>
</cp:coreProperties>
</file>