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</w:t>
      </w:r>
      <w:r w:rsidRPr="00BE44E4">
        <w:rPr>
          <w:rFonts w:ascii="Calibri" w:eastAsia="Times New Roman" w:hAnsi="Calibri" w:cs="Calibri"/>
          <w:bCs/>
          <w:lang w:eastAsia="el-GR"/>
        </w:rPr>
        <w:t xml:space="preserve">Π.Ε. </w:t>
      </w:r>
      <w:r w:rsidR="00BE44E4" w:rsidRPr="00BE44E4">
        <w:rPr>
          <w:rFonts w:ascii="Calibri" w:eastAsia="Times New Roman" w:hAnsi="Calibri" w:cs="Calibri"/>
          <w:b/>
          <w:bCs/>
          <w:lang w:eastAsia="el-GR"/>
        </w:rPr>
        <w:t>ΣΤΥΛΙΔΑΣ-ΥΠΑΤΗΣ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8365AC">
        <w:rPr>
          <w:rFonts w:ascii="Calibri" w:hAnsi="Calibri"/>
          <w:b/>
        </w:rPr>
        <w:t>-</w:t>
      </w:r>
      <w:r w:rsidR="008365AC">
        <w:rPr>
          <w:rFonts w:ascii="Calibri" w:hAnsi="Calibri"/>
          <w:b/>
        </w:rPr>
        <w:t xml:space="preserve"> </w:t>
      </w:r>
      <w:r w:rsidR="003527FA" w:rsidRPr="008365AC">
        <w:rPr>
          <w:rFonts w:ascii="Calibri" w:hAnsi="Calibri"/>
          <w:b/>
        </w:rPr>
        <w:t>1</w:t>
      </w:r>
      <w:r w:rsidR="008365AC">
        <w:rPr>
          <w:rFonts w:ascii="Calibri" w:hAnsi="Calibri"/>
          <w:b/>
        </w:rPr>
        <w:t>4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8365A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8365AC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8365AC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365AC"/>
    <w:rsid w:val="00882225"/>
    <w:rsid w:val="008A527A"/>
    <w:rsid w:val="00A155AE"/>
    <w:rsid w:val="00A36AC1"/>
    <w:rsid w:val="00AF5102"/>
    <w:rsid w:val="00B01954"/>
    <w:rsid w:val="00B92F35"/>
    <w:rsid w:val="00B97463"/>
    <w:rsid w:val="00BE44E4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7EB0-C081-46FE-B104-9348A246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12</cp:revision>
  <cp:lastPrinted>2020-11-04T11:15:00Z</cp:lastPrinted>
  <dcterms:created xsi:type="dcterms:W3CDTF">2020-11-12T12:51:00Z</dcterms:created>
  <dcterms:modified xsi:type="dcterms:W3CDTF">2020-11-27T11:43:00Z</dcterms:modified>
</cp:coreProperties>
</file>